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5E" w:rsidRDefault="00DA4E5E" w:rsidP="00A07D13">
      <w:pPr>
        <w:spacing w:after="0" w:line="276" w:lineRule="auto"/>
        <w:ind w:left="4395" w:firstLine="283"/>
        <w:contextualSpacing/>
        <w:jc w:val="center"/>
        <w:rPr>
          <w:sz w:val="28"/>
          <w:szCs w:val="28"/>
        </w:rPr>
      </w:pPr>
      <w:r w:rsidRPr="00DA4E5E">
        <w:rPr>
          <w:sz w:val="28"/>
          <w:szCs w:val="28"/>
        </w:rPr>
        <w:t>Утверждено</w:t>
      </w:r>
    </w:p>
    <w:p w:rsidR="00DA4E5E" w:rsidRDefault="00DA4E5E" w:rsidP="00A07D13">
      <w:pPr>
        <w:spacing w:after="0" w:line="276" w:lineRule="auto"/>
        <w:ind w:left="4395" w:firstLine="28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Решением Президиума РАРАН</w:t>
      </w:r>
    </w:p>
    <w:p w:rsidR="00E66A55" w:rsidRDefault="00DA4E5E" w:rsidP="00A07D13">
      <w:pPr>
        <w:spacing w:after="0" w:line="276" w:lineRule="auto"/>
        <w:ind w:left="4395" w:firstLine="28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A07D13">
        <w:rPr>
          <w:sz w:val="28"/>
          <w:szCs w:val="28"/>
        </w:rPr>
        <w:t xml:space="preserve"> </w:t>
      </w:r>
      <w:r w:rsidR="00E66A55" w:rsidRPr="00E66A55">
        <w:rPr>
          <w:sz w:val="28"/>
          <w:szCs w:val="28"/>
        </w:rPr>
        <w:t>от «__» __________ 2019 г.</w:t>
      </w:r>
    </w:p>
    <w:p w:rsidR="00E66A55" w:rsidRPr="00DA4E5E" w:rsidRDefault="00E66A55" w:rsidP="00A07D13">
      <w:pPr>
        <w:spacing w:after="0" w:line="276" w:lineRule="auto"/>
        <w:ind w:left="4395" w:firstLine="283"/>
        <w:contextualSpacing/>
        <w:jc w:val="center"/>
        <w:rPr>
          <w:sz w:val="28"/>
          <w:szCs w:val="28"/>
        </w:rPr>
      </w:pPr>
      <w:r w:rsidRPr="00E66A55">
        <w:rPr>
          <w:sz w:val="28"/>
          <w:szCs w:val="28"/>
        </w:rPr>
        <w:t>№ __</w:t>
      </w:r>
      <w:r w:rsidR="00BD2ADD">
        <w:rPr>
          <w:sz w:val="28"/>
          <w:szCs w:val="28"/>
        </w:rPr>
        <w:t>_</w:t>
      </w:r>
    </w:p>
    <w:p w:rsidR="00DA4E5E" w:rsidRDefault="00DA4E5E" w:rsidP="00586AB8">
      <w:pPr>
        <w:spacing w:after="0" w:line="360" w:lineRule="auto"/>
        <w:contextualSpacing/>
        <w:jc w:val="center"/>
        <w:rPr>
          <w:b/>
          <w:caps/>
          <w:sz w:val="28"/>
          <w:szCs w:val="28"/>
        </w:rPr>
      </w:pPr>
    </w:p>
    <w:p w:rsidR="00885980" w:rsidRPr="00CD6E8D" w:rsidRDefault="00885980" w:rsidP="00586AB8">
      <w:pPr>
        <w:spacing w:after="0" w:line="360" w:lineRule="auto"/>
        <w:contextualSpacing/>
        <w:jc w:val="center"/>
        <w:rPr>
          <w:b/>
          <w:caps/>
          <w:sz w:val="28"/>
          <w:szCs w:val="28"/>
        </w:rPr>
      </w:pPr>
      <w:r w:rsidRPr="00CD6E8D">
        <w:rPr>
          <w:b/>
          <w:caps/>
          <w:sz w:val="28"/>
          <w:szCs w:val="28"/>
        </w:rPr>
        <w:t>Положение</w:t>
      </w:r>
    </w:p>
    <w:p w:rsidR="00651C42" w:rsidRPr="00CD6E8D" w:rsidRDefault="00651C42" w:rsidP="00586AB8">
      <w:pPr>
        <w:spacing w:after="0" w:line="360" w:lineRule="auto"/>
        <w:contextualSpacing/>
        <w:jc w:val="center"/>
        <w:rPr>
          <w:b/>
          <w:sz w:val="28"/>
          <w:szCs w:val="28"/>
        </w:rPr>
      </w:pPr>
      <w:r w:rsidRPr="00CD6E8D">
        <w:rPr>
          <w:b/>
          <w:sz w:val="28"/>
          <w:szCs w:val="28"/>
        </w:rPr>
        <w:t xml:space="preserve">о Научно-техническом совете </w:t>
      </w:r>
    </w:p>
    <w:p w:rsidR="00651C42" w:rsidRPr="00CD6E8D" w:rsidRDefault="00651C42" w:rsidP="00586AB8">
      <w:pPr>
        <w:spacing w:after="0" w:line="360" w:lineRule="auto"/>
        <w:contextualSpacing/>
        <w:jc w:val="center"/>
        <w:rPr>
          <w:b/>
          <w:sz w:val="28"/>
          <w:szCs w:val="28"/>
        </w:rPr>
      </w:pPr>
      <w:r w:rsidRPr="00CD6E8D">
        <w:rPr>
          <w:b/>
          <w:sz w:val="28"/>
          <w:szCs w:val="28"/>
        </w:rPr>
        <w:t xml:space="preserve"> Федерального государственного бюджетного учреждения </w:t>
      </w:r>
    </w:p>
    <w:p w:rsidR="00651C42" w:rsidRPr="00CD6E8D" w:rsidRDefault="00651C42" w:rsidP="00586AB8">
      <w:pPr>
        <w:spacing w:after="0" w:line="360" w:lineRule="auto"/>
        <w:contextualSpacing/>
        <w:jc w:val="center"/>
        <w:rPr>
          <w:b/>
          <w:sz w:val="28"/>
          <w:szCs w:val="28"/>
        </w:rPr>
      </w:pPr>
      <w:r w:rsidRPr="00CD6E8D">
        <w:rPr>
          <w:b/>
          <w:sz w:val="28"/>
          <w:szCs w:val="28"/>
        </w:rPr>
        <w:t>«Российская академия ракетных и артиллерийских наук»</w:t>
      </w:r>
      <w:r w:rsidR="00591F2B">
        <w:rPr>
          <w:b/>
          <w:sz w:val="28"/>
          <w:szCs w:val="28"/>
        </w:rPr>
        <w:t xml:space="preserve"> (проект)</w:t>
      </w:r>
      <w:bookmarkStart w:id="0" w:name="_GoBack"/>
      <w:bookmarkEnd w:id="0"/>
    </w:p>
    <w:p w:rsidR="00651C42" w:rsidRPr="00CD6E8D" w:rsidRDefault="00651C42" w:rsidP="00586AB8">
      <w:pPr>
        <w:spacing w:after="0" w:line="360" w:lineRule="auto"/>
        <w:contextualSpacing/>
        <w:jc w:val="center"/>
        <w:rPr>
          <w:caps/>
          <w:sz w:val="28"/>
          <w:szCs w:val="28"/>
        </w:rPr>
      </w:pPr>
    </w:p>
    <w:p w:rsidR="00651C42" w:rsidRPr="00CD6E8D" w:rsidRDefault="00651C42" w:rsidP="00586AB8">
      <w:pPr>
        <w:spacing w:after="120" w:line="360" w:lineRule="auto"/>
        <w:contextualSpacing/>
        <w:jc w:val="center"/>
        <w:rPr>
          <w:b/>
          <w:sz w:val="28"/>
          <w:szCs w:val="28"/>
        </w:rPr>
      </w:pPr>
      <w:r w:rsidRPr="00CD6E8D">
        <w:rPr>
          <w:b/>
          <w:sz w:val="28"/>
          <w:szCs w:val="28"/>
        </w:rPr>
        <w:t>1. Общие положения</w:t>
      </w:r>
    </w:p>
    <w:p w:rsidR="00F30D85" w:rsidRPr="00CD6E8D" w:rsidRDefault="00651C42" w:rsidP="00586AB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1.1.</w:t>
      </w:r>
      <w:r w:rsidR="00617110" w:rsidRPr="00CD6E8D">
        <w:rPr>
          <w:sz w:val="28"/>
          <w:szCs w:val="28"/>
        </w:rPr>
        <w:tab/>
      </w:r>
      <w:r w:rsidRPr="00CD6E8D">
        <w:rPr>
          <w:sz w:val="28"/>
          <w:szCs w:val="28"/>
        </w:rPr>
        <w:t xml:space="preserve">Научно-технический совет (далее − НТС) </w:t>
      </w:r>
      <w:r w:rsidR="00A357D3" w:rsidRPr="00CD6E8D">
        <w:rPr>
          <w:sz w:val="28"/>
          <w:szCs w:val="28"/>
        </w:rPr>
        <w:t>Федерального государственного бюджетного учреждения</w:t>
      </w:r>
      <w:r w:rsidR="00A07D13">
        <w:rPr>
          <w:sz w:val="28"/>
          <w:szCs w:val="28"/>
        </w:rPr>
        <w:t xml:space="preserve"> </w:t>
      </w:r>
      <w:r w:rsidR="00A357D3" w:rsidRPr="00CD6E8D">
        <w:rPr>
          <w:b/>
          <w:sz w:val="28"/>
          <w:szCs w:val="28"/>
        </w:rPr>
        <w:t>«</w:t>
      </w:r>
      <w:r w:rsidRPr="00CD6E8D">
        <w:rPr>
          <w:sz w:val="28"/>
          <w:szCs w:val="28"/>
        </w:rPr>
        <w:t>Российск</w:t>
      </w:r>
      <w:r w:rsidR="00E1505C" w:rsidRPr="00CD6E8D">
        <w:rPr>
          <w:sz w:val="28"/>
          <w:szCs w:val="28"/>
        </w:rPr>
        <w:t>ая</w:t>
      </w:r>
      <w:r w:rsidRPr="00CD6E8D">
        <w:rPr>
          <w:sz w:val="28"/>
          <w:szCs w:val="28"/>
        </w:rPr>
        <w:t xml:space="preserve"> академи</w:t>
      </w:r>
      <w:r w:rsidR="00E1505C" w:rsidRPr="00CD6E8D">
        <w:rPr>
          <w:sz w:val="28"/>
          <w:szCs w:val="28"/>
        </w:rPr>
        <w:t>я</w:t>
      </w:r>
      <w:r w:rsidRPr="00CD6E8D">
        <w:rPr>
          <w:sz w:val="28"/>
          <w:szCs w:val="28"/>
        </w:rPr>
        <w:t xml:space="preserve"> ракетных и артиллерийских наук</w:t>
      </w:r>
      <w:r w:rsidR="00A357D3" w:rsidRPr="00CD6E8D">
        <w:rPr>
          <w:sz w:val="28"/>
          <w:szCs w:val="28"/>
        </w:rPr>
        <w:t>»</w:t>
      </w:r>
      <w:r w:rsidR="00A07D13">
        <w:rPr>
          <w:sz w:val="28"/>
          <w:szCs w:val="28"/>
        </w:rPr>
        <w:t xml:space="preserve"> </w:t>
      </w:r>
      <w:r w:rsidR="00A47112" w:rsidRPr="00CD6E8D">
        <w:rPr>
          <w:sz w:val="28"/>
          <w:szCs w:val="28"/>
        </w:rPr>
        <w:t xml:space="preserve">(далее - РАРАН) является </w:t>
      </w:r>
      <w:r w:rsidR="00F30D85" w:rsidRPr="00CD6E8D">
        <w:rPr>
          <w:sz w:val="28"/>
          <w:szCs w:val="28"/>
        </w:rPr>
        <w:t xml:space="preserve">коллегиальным органом, объединяющим ведущих ученых и специалистов с целью </w:t>
      </w:r>
      <w:r w:rsidR="005B03B7">
        <w:rPr>
          <w:sz w:val="28"/>
          <w:szCs w:val="28"/>
        </w:rPr>
        <w:t>формирования</w:t>
      </w:r>
      <w:r w:rsidR="00F30D85" w:rsidRPr="00CD6E8D">
        <w:rPr>
          <w:sz w:val="28"/>
          <w:szCs w:val="28"/>
        </w:rPr>
        <w:t xml:space="preserve"> и </w:t>
      </w:r>
      <w:r w:rsidR="005B03B7">
        <w:rPr>
          <w:sz w:val="28"/>
          <w:szCs w:val="28"/>
        </w:rPr>
        <w:t>реализации</w:t>
      </w:r>
      <w:r w:rsidR="00F30D85" w:rsidRPr="00CD6E8D">
        <w:rPr>
          <w:sz w:val="28"/>
          <w:szCs w:val="28"/>
        </w:rPr>
        <w:t xml:space="preserve"> научно-технической политики РАРАН. </w:t>
      </w:r>
    </w:p>
    <w:p w:rsidR="00617110" w:rsidRPr="00CD6E8D" w:rsidRDefault="00617110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1.2.</w:t>
      </w:r>
      <w:r w:rsidRPr="00CD6E8D">
        <w:rPr>
          <w:sz w:val="28"/>
          <w:szCs w:val="28"/>
        </w:rPr>
        <w:tab/>
      </w:r>
      <w:r w:rsidR="00B31AFB">
        <w:rPr>
          <w:sz w:val="28"/>
          <w:szCs w:val="28"/>
        </w:rPr>
        <w:tab/>
      </w:r>
      <w:r w:rsidRPr="00CD6E8D">
        <w:rPr>
          <w:sz w:val="28"/>
          <w:szCs w:val="28"/>
        </w:rPr>
        <w:t xml:space="preserve">В своей деятельности НТС руководствуется действующим законодательством </w:t>
      </w:r>
      <w:r w:rsidR="00E54B91" w:rsidRPr="00CD6E8D">
        <w:rPr>
          <w:sz w:val="28"/>
          <w:szCs w:val="28"/>
        </w:rPr>
        <w:t>и</w:t>
      </w:r>
      <w:r w:rsidRPr="00CD6E8D">
        <w:rPr>
          <w:sz w:val="28"/>
          <w:szCs w:val="28"/>
        </w:rPr>
        <w:t xml:space="preserve"> нормативн</w:t>
      </w:r>
      <w:r w:rsidR="00F30D85">
        <w:rPr>
          <w:sz w:val="28"/>
          <w:szCs w:val="28"/>
        </w:rPr>
        <w:t xml:space="preserve">ыми </w:t>
      </w:r>
      <w:r w:rsidRPr="00CD6E8D">
        <w:rPr>
          <w:sz w:val="28"/>
          <w:szCs w:val="28"/>
        </w:rPr>
        <w:t>правовыми актами</w:t>
      </w:r>
      <w:r w:rsidR="00E54B91" w:rsidRPr="00CD6E8D">
        <w:rPr>
          <w:sz w:val="28"/>
          <w:szCs w:val="28"/>
        </w:rPr>
        <w:t xml:space="preserve"> РФ</w:t>
      </w:r>
      <w:r w:rsidRPr="00CD6E8D">
        <w:rPr>
          <w:sz w:val="28"/>
          <w:szCs w:val="28"/>
        </w:rPr>
        <w:t>, Уставом РАРАН</w:t>
      </w:r>
      <w:r w:rsidR="00E54B91" w:rsidRPr="00CD6E8D">
        <w:rPr>
          <w:sz w:val="28"/>
          <w:szCs w:val="28"/>
        </w:rPr>
        <w:t>, Концепцией</w:t>
      </w:r>
      <w:r w:rsidR="00A07D13">
        <w:rPr>
          <w:sz w:val="28"/>
          <w:szCs w:val="28"/>
        </w:rPr>
        <w:t xml:space="preserve"> </w:t>
      </w:r>
      <w:r w:rsidR="00E54B91" w:rsidRPr="00CD6E8D">
        <w:rPr>
          <w:sz w:val="28"/>
          <w:szCs w:val="28"/>
        </w:rPr>
        <w:t xml:space="preserve">развития РАРАН, </w:t>
      </w:r>
      <w:r w:rsidRPr="00CD6E8D">
        <w:rPr>
          <w:sz w:val="28"/>
          <w:szCs w:val="28"/>
        </w:rPr>
        <w:t>настоящим Положением.</w:t>
      </w:r>
    </w:p>
    <w:p w:rsidR="00617110" w:rsidRPr="00CD6E8D" w:rsidRDefault="00E74A90" w:rsidP="00586AB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09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28FF" w:rsidRPr="00CD6E8D">
        <w:rPr>
          <w:sz w:val="28"/>
          <w:szCs w:val="28"/>
        </w:rPr>
        <w:t>Подготовка и обсуждение вопросов на заседаниях НТС проходят в форме свободного обмена мнениями и творческого поиска путей их решения.</w:t>
      </w:r>
    </w:p>
    <w:p w:rsidR="002D28FF" w:rsidRPr="00CD6E8D" w:rsidRDefault="002D28FF" w:rsidP="00586AB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1.</w:t>
      </w:r>
      <w:r w:rsidR="00987095">
        <w:rPr>
          <w:sz w:val="28"/>
          <w:szCs w:val="28"/>
        </w:rPr>
        <w:t>4</w:t>
      </w:r>
      <w:r w:rsidRPr="00CD6E8D">
        <w:rPr>
          <w:sz w:val="28"/>
          <w:szCs w:val="28"/>
        </w:rPr>
        <w:t>.</w:t>
      </w:r>
      <w:r w:rsidR="00851A09" w:rsidRPr="00CD6E8D">
        <w:rPr>
          <w:sz w:val="28"/>
          <w:szCs w:val="28"/>
        </w:rPr>
        <w:tab/>
      </w:r>
      <w:r w:rsidR="00F51407">
        <w:rPr>
          <w:sz w:val="28"/>
          <w:szCs w:val="28"/>
        </w:rPr>
        <w:t>Решения</w:t>
      </w:r>
      <w:r w:rsidRPr="00CD6E8D">
        <w:rPr>
          <w:sz w:val="28"/>
          <w:szCs w:val="28"/>
        </w:rPr>
        <w:t xml:space="preserve"> НТС вступают в силу после их подписания </w:t>
      </w:r>
      <w:r w:rsidR="00585EEA">
        <w:rPr>
          <w:sz w:val="28"/>
          <w:szCs w:val="28"/>
        </w:rPr>
        <w:t>п</w:t>
      </w:r>
      <w:r w:rsidRPr="00CD6E8D">
        <w:rPr>
          <w:sz w:val="28"/>
          <w:szCs w:val="28"/>
        </w:rPr>
        <w:t>редседателем совета (</w:t>
      </w:r>
      <w:r w:rsidR="00585EEA">
        <w:rPr>
          <w:sz w:val="28"/>
          <w:szCs w:val="28"/>
        </w:rPr>
        <w:t>з</w:t>
      </w:r>
      <w:r w:rsidRPr="00CD6E8D">
        <w:rPr>
          <w:sz w:val="28"/>
          <w:szCs w:val="28"/>
        </w:rPr>
        <w:t xml:space="preserve">аместителем председателя) и </w:t>
      </w:r>
      <w:r w:rsidR="00585EEA">
        <w:rPr>
          <w:sz w:val="28"/>
          <w:szCs w:val="28"/>
        </w:rPr>
        <w:t>у</w:t>
      </w:r>
      <w:r w:rsidRPr="00CD6E8D">
        <w:rPr>
          <w:sz w:val="28"/>
          <w:szCs w:val="28"/>
        </w:rPr>
        <w:t>ченым секретарем НТС.</w:t>
      </w:r>
    </w:p>
    <w:p w:rsidR="00607B5F" w:rsidRPr="00CD6E8D" w:rsidRDefault="00607B5F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7B5F" w:rsidRPr="00CD6E8D" w:rsidRDefault="00607B5F" w:rsidP="00586AB8">
      <w:pPr>
        <w:tabs>
          <w:tab w:val="left" w:pos="1134"/>
          <w:tab w:val="left" w:pos="1276"/>
        </w:tabs>
        <w:spacing w:after="120" w:line="360" w:lineRule="auto"/>
        <w:contextualSpacing/>
        <w:jc w:val="center"/>
        <w:rPr>
          <w:b/>
          <w:sz w:val="28"/>
          <w:szCs w:val="28"/>
        </w:rPr>
      </w:pPr>
      <w:r w:rsidRPr="00CD6E8D">
        <w:rPr>
          <w:b/>
          <w:sz w:val="28"/>
          <w:szCs w:val="28"/>
        </w:rPr>
        <w:t xml:space="preserve">2. </w:t>
      </w:r>
      <w:r w:rsidR="00FD3271" w:rsidRPr="00CD6E8D">
        <w:rPr>
          <w:b/>
          <w:sz w:val="28"/>
          <w:szCs w:val="28"/>
        </w:rPr>
        <w:t>Ц</w:t>
      </w:r>
      <w:r w:rsidRPr="00CD6E8D">
        <w:rPr>
          <w:b/>
          <w:sz w:val="28"/>
          <w:szCs w:val="28"/>
        </w:rPr>
        <w:t>ели и задачи деятельности НТС</w:t>
      </w:r>
    </w:p>
    <w:p w:rsidR="009E35BC" w:rsidRPr="00CD6E8D" w:rsidRDefault="00152DA6" w:rsidP="00586AB8">
      <w:pPr>
        <w:tabs>
          <w:tab w:val="left" w:pos="1276"/>
          <w:tab w:val="left" w:pos="1418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 xml:space="preserve">2.1. </w:t>
      </w:r>
      <w:r w:rsidR="00607B5F" w:rsidRPr="00CD6E8D">
        <w:rPr>
          <w:sz w:val="28"/>
          <w:szCs w:val="28"/>
        </w:rPr>
        <w:t>Целями деятельности НТС являются</w:t>
      </w:r>
      <w:r w:rsidR="009E35BC" w:rsidRPr="00CD6E8D">
        <w:rPr>
          <w:sz w:val="28"/>
          <w:szCs w:val="28"/>
        </w:rPr>
        <w:t>:</w:t>
      </w:r>
    </w:p>
    <w:p w:rsidR="00607B5F" w:rsidRPr="00CD6E8D" w:rsidRDefault="006A5003" w:rsidP="00586AB8">
      <w:pPr>
        <w:tabs>
          <w:tab w:val="left" w:pos="1134"/>
          <w:tab w:val="left" w:pos="1276"/>
          <w:tab w:val="left" w:pos="1843"/>
          <w:tab w:val="left" w:pos="1985"/>
        </w:tabs>
        <w:spacing w:after="0"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AD3659" w:rsidRPr="00CD6E8D">
        <w:rPr>
          <w:sz w:val="28"/>
          <w:szCs w:val="28"/>
        </w:rPr>
        <w:t xml:space="preserve">Определение </w:t>
      </w:r>
      <w:r w:rsidR="008269FE" w:rsidRPr="00CD6E8D">
        <w:rPr>
          <w:sz w:val="28"/>
          <w:szCs w:val="28"/>
        </w:rPr>
        <w:t xml:space="preserve">приоритетных </w:t>
      </w:r>
      <w:r w:rsidR="00AD3659" w:rsidRPr="00CD6E8D">
        <w:rPr>
          <w:sz w:val="28"/>
          <w:szCs w:val="28"/>
        </w:rPr>
        <w:t>направлений</w:t>
      </w:r>
      <w:r w:rsidR="009E35BC" w:rsidRPr="00CD6E8D">
        <w:rPr>
          <w:sz w:val="28"/>
          <w:szCs w:val="28"/>
        </w:rPr>
        <w:t xml:space="preserve"> научных исследований </w:t>
      </w:r>
      <w:r w:rsidR="00DD5D3C" w:rsidRPr="00CD6E8D">
        <w:rPr>
          <w:sz w:val="28"/>
          <w:szCs w:val="28"/>
        </w:rPr>
        <w:t xml:space="preserve">ФГБУ РАРАН </w:t>
      </w:r>
      <w:r w:rsidR="009E35BC" w:rsidRPr="00CD6E8D">
        <w:rPr>
          <w:sz w:val="28"/>
          <w:szCs w:val="28"/>
        </w:rPr>
        <w:t xml:space="preserve">в области национальной безопасности, развития теории </w:t>
      </w:r>
      <w:r w:rsidR="00E01E24">
        <w:rPr>
          <w:sz w:val="28"/>
          <w:szCs w:val="28"/>
        </w:rPr>
        <w:t xml:space="preserve">вооружения </w:t>
      </w:r>
      <w:r w:rsidR="009E35BC" w:rsidRPr="00CD6E8D">
        <w:rPr>
          <w:sz w:val="28"/>
          <w:szCs w:val="28"/>
        </w:rPr>
        <w:t>и технологий создания ВВ</w:t>
      </w:r>
      <w:r w:rsidR="00E01E24">
        <w:rPr>
          <w:sz w:val="28"/>
          <w:szCs w:val="28"/>
        </w:rPr>
        <w:t>С</w:t>
      </w:r>
      <w:r w:rsidR="009E35BC" w:rsidRPr="00CD6E8D">
        <w:rPr>
          <w:sz w:val="28"/>
          <w:szCs w:val="28"/>
        </w:rPr>
        <w:t>Т, фундаментальных научных исследований по созданию перспективных систем и комплексов вооружения, подготовки высококвалифицированных специалистов для Вооруженных Сил и оборонно</w:t>
      </w:r>
      <w:r w:rsidR="00274BDC">
        <w:rPr>
          <w:sz w:val="28"/>
          <w:szCs w:val="28"/>
        </w:rPr>
        <w:t xml:space="preserve">-промышленного комплекса </w:t>
      </w:r>
      <w:r w:rsidR="009E35BC" w:rsidRPr="00CD6E8D">
        <w:rPr>
          <w:sz w:val="28"/>
          <w:szCs w:val="28"/>
        </w:rPr>
        <w:t>Российской</w:t>
      </w:r>
      <w:r w:rsidR="00AD3659" w:rsidRPr="00CD6E8D">
        <w:rPr>
          <w:sz w:val="28"/>
          <w:szCs w:val="28"/>
        </w:rPr>
        <w:t xml:space="preserve"> Федерации.</w:t>
      </w:r>
    </w:p>
    <w:p w:rsidR="00AD3659" w:rsidRPr="00CD6E8D" w:rsidRDefault="006A5003" w:rsidP="00586AB8">
      <w:pPr>
        <w:tabs>
          <w:tab w:val="left" w:pos="1134"/>
          <w:tab w:val="left" w:pos="1276"/>
          <w:tab w:val="left" w:pos="1843"/>
          <w:tab w:val="left" w:pos="1985"/>
        </w:tabs>
        <w:spacing w:after="0" w:line="360" w:lineRule="auto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</w:t>
      </w:r>
      <w:r>
        <w:rPr>
          <w:sz w:val="28"/>
          <w:szCs w:val="28"/>
        </w:rPr>
        <w:tab/>
      </w:r>
      <w:r w:rsidR="00274BDC">
        <w:rPr>
          <w:sz w:val="28"/>
          <w:szCs w:val="28"/>
        </w:rPr>
        <w:t>Подготовка предложений по решению</w:t>
      </w:r>
      <w:r w:rsidR="00AD3659" w:rsidRPr="00CD6E8D">
        <w:rPr>
          <w:sz w:val="28"/>
          <w:szCs w:val="28"/>
        </w:rPr>
        <w:t xml:space="preserve"> проблемных вопросов формирования военно-технической политики, научного обоснования государственной программы вооружения и государственного оборонного заказа, программ развития оборонно-промышленного комплекса и других программ совершенствования ВВСТ.</w:t>
      </w:r>
    </w:p>
    <w:p w:rsidR="00AD3659" w:rsidRPr="00CD6E8D" w:rsidRDefault="00AD3659" w:rsidP="00586AB8">
      <w:pPr>
        <w:tabs>
          <w:tab w:val="left" w:pos="1134"/>
          <w:tab w:val="left" w:pos="1276"/>
          <w:tab w:val="left" w:pos="1843"/>
        </w:tabs>
        <w:spacing w:after="0" w:line="360" w:lineRule="auto"/>
        <w:ind w:firstLine="992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</w:t>
      </w:r>
      <w:r w:rsidR="005C1DA9">
        <w:rPr>
          <w:sz w:val="28"/>
          <w:szCs w:val="28"/>
        </w:rPr>
        <w:t>.1.3.</w:t>
      </w:r>
      <w:r w:rsidR="005C1DA9">
        <w:rPr>
          <w:sz w:val="28"/>
          <w:szCs w:val="28"/>
        </w:rPr>
        <w:tab/>
      </w:r>
      <w:r w:rsidR="005B03B7">
        <w:rPr>
          <w:sz w:val="28"/>
          <w:szCs w:val="28"/>
        </w:rPr>
        <w:t>Подготовка предложений по решению</w:t>
      </w:r>
      <w:r w:rsidR="00A07D13">
        <w:rPr>
          <w:sz w:val="28"/>
          <w:szCs w:val="28"/>
        </w:rPr>
        <w:t xml:space="preserve"> </w:t>
      </w:r>
      <w:r w:rsidRPr="00CD6E8D">
        <w:rPr>
          <w:sz w:val="28"/>
          <w:szCs w:val="28"/>
        </w:rPr>
        <w:t>научно-экономических, нормативно-правовых</w:t>
      </w:r>
      <w:r w:rsidR="002F71B5" w:rsidRPr="00CD6E8D">
        <w:rPr>
          <w:sz w:val="28"/>
          <w:szCs w:val="28"/>
        </w:rPr>
        <w:t>,</w:t>
      </w:r>
      <w:r w:rsidRPr="00CD6E8D">
        <w:rPr>
          <w:sz w:val="28"/>
          <w:szCs w:val="28"/>
        </w:rPr>
        <w:t xml:space="preserve"> организационных</w:t>
      </w:r>
      <w:r w:rsidR="002F71B5" w:rsidRPr="00CD6E8D">
        <w:rPr>
          <w:sz w:val="28"/>
          <w:szCs w:val="28"/>
        </w:rPr>
        <w:t xml:space="preserve"> и кадровых </w:t>
      </w:r>
      <w:r w:rsidRPr="00CD6E8D">
        <w:rPr>
          <w:sz w:val="28"/>
          <w:szCs w:val="28"/>
        </w:rPr>
        <w:t xml:space="preserve">проблем проведения </w:t>
      </w:r>
      <w:r w:rsidR="00334A6D">
        <w:rPr>
          <w:sz w:val="28"/>
          <w:szCs w:val="28"/>
        </w:rPr>
        <w:t>НИОКР</w:t>
      </w:r>
      <w:r w:rsidR="005B03B7">
        <w:rPr>
          <w:sz w:val="28"/>
          <w:szCs w:val="28"/>
        </w:rPr>
        <w:t xml:space="preserve"> в РАРАН</w:t>
      </w:r>
      <w:r w:rsidRPr="00CD6E8D">
        <w:rPr>
          <w:sz w:val="28"/>
          <w:szCs w:val="28"/>
        </w:rPr>
        <w:t>, повышени</w:t>
      </w:r>
      <w:r w:rsidR="00177720" w:rsidRPr="00CD6E8D">
        <w:rPr>
          <w:sz w:val="28"/>
          <w:szCs w:val="28"/>
        </w:rPr>
        <w:t>я</w:t>
      </w:r>
      <w:r w:rsidRPr="00CD6E8D">
        <w:rPr>
          <w:sz w:val="28"/>
          <w:szCs w:val="28"/>
        </w:rPr>
        <w:t xml:space="preserve"> эффективности и результативности проводимых научных исследований.</w:t>
      </w:r>
    </w:p>
    <w:p w:rsidR="00CF60BF" w:rsidRPr="00CD6E8D" w:rsidRDefault="00CF60BF" w:rsidP="00586AB8">
      <w:pPr>
        <w:tabs>
          <w:tab w:val="left" w:pos="1134"/>
          <w:tab w:val="left" w:pos="1701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2.2. Задачи НТС:</w:t>
      </w:r>
    </w:p>
    <w:p w:rsidR="002C405D" w:rsidRDefault="00565CD9" w:rsidP="00586AB8">
      <w:pPr>
        <w:tabs>
          <w:tab w:val="left" w:pos="1134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2.2.1.</w:t>
      </w:r>
      <w:r w:rsidR="00C23AA1" w:rsidRPr="00CD6E8D">
        <w:rPr>
          <w:sz w:val="28"/>
          <w:szCs w:val="28"/>
        </w:rPr>
        <w:tab/>
      </w:r>
      <w:r w:rsidRPr="00CD6E8D">
        <w:rPr>
          <w:sz w:val="28"/>
          <w:szCs w:val="28"/>
        </w:rPr>
        <w:t>Рассмотрение планов</w:t>
      </w:r>
      <w:r w:rsidR="00CF60BF" w:rsidRPr="00CD6E8D">
        <w:rPr>
          <w:sz w:val="28"/>
          <w:szCs w:val="28"/>
        </w:rPr>
        <w:t xml:space="preserve"> научной работы </w:t>
      </w:r>
      <w:r w:rsidR="002C405D">
        <w:rPr>
          <w:sz w:val="28"/>
          <w:szCs w:val="28"/>
        </w:rPr>
        <w:t>РАРАН</w:t>
      </w:r>
      <w:r w:rsidR="00CF60BF" w:rsidRPr="00CD6E8D">
        <w:rPr>
          <w:sz w:val="28"/>
          <w:szCs w:val="28"/>
        </w:rPr>
        <w:t xml:space="preserve"> в целом, </w:t>
      </w:r>
      <w:r w:rsidR="002C405D">
        <w:rPr>
          <w:sz w:val="28"/>
          <w:szCs w:val="28"/>
        </w:rPr>
        <w:t xml:space="preserve">её научных </w:t>
      </w:r>
      <w:r w:rsidR="00CF60BF" w:rsidRPr="00CD6E8D">
        <w:rPr>
          <w:sz w:val="28"/>
          <w:szCs w:val="28"/>
        </w:rPr>
        <w:t>от</w:t>
      </w:r>
      <w:r w:rsidRPr="00CD6E8D">
        <w:rPr>
          <w:sz w:val="28"/>
          <w:szCs w:val="28"/>
        </w:rPr>
        <w:t>делений и научных центров</w:t>
      </w:r>
      <w:r w:rsidR="002C405D">
        <w:rPr>
          <w:sz w:val="28"/>
          <w:szCs w:val="28"/>
        </w:rPr>
        <w:t>.</w:t>
      </w:r>
    </w:p>
    <w:p w:rsidR="00565CD9" w:rsidRPr="00CD6E8D" w:rsidRDefault="00C23AA1" w:rsidP="00586AB8">
      <w:pPr>
        <w:tabs>
          <w:tab w:val="left" w:pos="1134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2.2.2.</w:t>
      </w:r>
      <w:r w:rsidRPr="00CD6E8D">
        <w:rPr>
          <w:sz w:val="28"/>
          <w:szCs w:val="28"/>
        </w:rPr>
        <w:tab/>
      </w:r>
      <w:r w:rsidR="00565CD9" w:rsidRPr="00CD6E8D">
        <w:rPr>
          <w:sz w:val="28"/>
          <w:szCs w:val="28"/>
        </w:rPr>
        <w:t>Рассмотрение итогов и перспектив научной и научно-технической деятельности научных отделений</w:t>
      </w:r>
      <w:r w:rsidR="001E095D">
        <w:rPr>
          <w:sz w:val="28"/>
          <w:szCs w:val="28"/>
        </w:rPr>
        <w:t xml:space="preserve"> и</w:t>
      </w:r>
      <w:r w:rsidR="00565CD9" w:rsidRPr="00CD6E8D">
        <w:rPr>
          <w:sz w:val="28"/>
          <w:szCs w:val="28"/>
        </w:rPr>
        <w:t xml:space="preserve"> центров РАРАН.</w:t>
      </w:r>
    </w:p>
    <w:p w:rsidR="002C405D" w:rsidRDefault="00706C57" w:rsidP="00586AB8">
      <w:pPr>
        <w:tabs>
          <w:tab w:val="left" w:pos="1134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2.2.3.</w:t>
      </w:r>
      <w:r w:rsidRPr="00CD6E8D">
        <w:rPr>
          <w:sz w:val="28"/>
          <w:szCs w:val="28"/>
        </w:rPr>
        <w:tab/>
      </w:r>
      <w:r w:rsidR="002C405D">
        <w:rPr>
          <w:sz w:val="28"/>
          <w:szCs w:val="28"/>
        </w:rPr>
        <w:t>Подготовка предложений по</w:t>
      </w:r>
      <w:r w:rsidRPr="00CD6E8D">
        <w:rPr>
          <w:sz w:val="28"/>
          <w:szCs w:val="28"/>
        </w:rPr>
        <w:t xml:space="preserve"> научно</w:t>
      </w:r>
      <w:r w:rsidR="002C405D">
        <w:rPr>
          <w:sz w:val="28"/>
          <w:szCs w:val="28"/>
        </w:rPr>
        <w:t>му</w:t>
      </w:r>
      <w:r w:rsidRPr="00CD6E8D">
        <w:rPr>
          <w:sz w:val="28"/>
          <w:szCs w:val="28"/>
        </w:rPr>
        <w:t xml:space="preserve"> и научно-техническо</w:t>
      </w:r>
      <w:r w:rsidR="002C405D">
        <w:rPr>
          <w:sz w:val="28"/>
          <w:szCs w:val="28"/>
        </w:rPr>
        <w:t>му</w:t>
      </w:r>
      <w:r w:rsidRPr="00CD6E8D">
        <w:rPr>
          <w:sz w:val="28"/>
          <w:szCs w:val="28"/>
        </w:rPr>
        <w:t xml:space="preserve"> взаимодействи</w:t>
      </w:r>
      <w:r w:rsidR="002C405D">
        <w:rPr>
          <w:sz w:val="28"/>
          <w:szCs w:val="28"/>
        </w:rPr>
        <w:t>ю</w:t>
      </w:r>
      <w:r w:rsidRPr="00CD6E8D">
        <w:rPr>
          <w:sz w:val="28"/>
          <w:szCs w:val="28"/>
        </w:rPr>
        <w:t xml:space="preserve"> с</w:t>
      </w:r>
      <w:r w:rsidR="00302C94" w:rsidRPr="00CD6E8D">
        <w:rPr>
          <w:sz w:val="28"/>
          <w:szCs w:val="28"/>
        </w:rPr>
        <w:t xml:space="preserve"> филиалами </w:t>
      </w:r>
      <w:r w:rsidR="00DC0379" w:rsidRPr="00CD6E8D">
        <w:rPr>
          <w:sz w:val="28"/>
          <w:szCs w:val="28"/>
        </w:rPr>
        <w:t xml:space="preserve">(региональными центрами) </w:t>
      </w:r>
      <w:r w:rsidR="00302C94" w:rsidRPr="00CD6E8D">
        <w:rPr>
          <w:sz w:val="28"/>
          <w:szCs w:val="28"/>
        </w:rPr>
        <w:t>РАРАН</w:t>
      </w:r>
      <w:r w:rsidR="00DC0379" w:rsidRPr="00CD6E8D">
        <w:rPr>
          <w:sz w:val="28"/>
          <w:szCs w:val="28"/>
        </w:rPr>
        <w:t xml:space="preserve"> и</w:t>
      </w:r>
      <w:r w:rsidR="00302C94" w:rsidRPr="00CD6E8D">
        <w:rPr>
          <w:sz w:val="28"/>
          <w:szCs w:val="28"/>
        </w:rPr>
        <w:t xml:space="preserve"> организаци</w:t>
      </w:r>
      <w:r w:rsidR="00DC0379" w:rsidRPr="00CD6E8D">
        <w:rPr>
          <w:sz w:val="28"/>
          <w:szCs w:val="28"/>
        </w:rPr>
        <w:t>ями</w:t>
      </w:r>
      <w:r w:rsidR="00302C94" w:rsidRPr="00CD6E8D">
        <w:rPr>
          <w:sz w:val="28"/>
          <w:szCs w:val="28"/>
        </w:rPr>
        <w:t xml:space="preserve"> - ассоциированны</w:t>
      </w:r>
      <w:r w:rsidR="00DC0379" w:rsidRPr="00CD6E8D">
        <w:rPr>
          <w:sz w:val="28"/>
          <w:szCs w:val="28"/>
        </w:rPr>
        <w:t>ми</w:t>
      </w:r>
      <w:r w:rsidR="00302C94" w:rsidRPr="00CD6E8D">
        <w:rPr>
          <w:sz w:val="28"/>
          <w:szCs w:val="28"/>
        </w:rPr>
        <w:t xml:space="preserve"> член</w:t>
      </w:r>
      <w:r w:rsidR="00DC0379" w:rsidRPr="00CD6E8D">
        <w:rPr>
          <w:sz w:val="28"/>
          <w:szCs w:val="28"/>
        </w:rPr>
        <w:t xml:space="preserve">ами </w:t>
      </w:r>
      <w:r w:rsidR="00302C94" w:rsidRPr="00CD6E8D">
        <w:rPr>
          <w:sz w:val="28"/>
          <w:szCs w:val="28"/>
        </w:rPr>
        <w:t>РАРАН</w:t>
      </w:r>
      <w:r w:rsidR="002C405D">
        <w:rPr>
          <w:sz w:val="28"/>
          <w:szCs w:val="28"/>
        </w:rPr>
        <w:t>.</w:t>
      </w:r>
    </w:p>
    <w:p w:rsidR="00CF60BF" w:rsidRPr="00CD6E8D" w:rsidRDefault="00C23AA1" w:rsidP="00586AB8">
      <w:pPr>
        <w:tabs>
          <w:tab w:val="left" w:pos="1134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2.2.</w:t>
      </w:r>
      <w:r w:rsidR="00152DA6" w:rsidRPr="00CD6E8D">
        <w:rPr>
          <w:sz w:val="28"/>
          <w:szCs w:val="28"/>
        </w:rPr>
        <w:t>4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71523D" w:rsidRPr="00CD6E8D">
        <w:rPr>
          <w:sz w:val="28"/>
          <w:szCs w:val="28"/>
        </w:rPr>
        <w:t>Р</w:t>
      </w:r>
      <w:r w:rsidR="00CF60BF" w:rsidRPr="00CD6E8D">
        <w:rPr>
          <w:sz w:val="28"/>
          <w:szCs w:val="28"/>
        </w:rPr>
        <w:t xml:space="preserve">азработка предложений по координации </w:t>
      </w:r>
      <w:r w:rsidR="005830B6">
        <w:rPr>
          <w:sz w:val="28"/>
          <w:szCs w:val="28"/>
        </w:rPr>
        <w:t xml:space="preserve">взаимодействия </w:t>
      </w:r>
      <w:r w:rsidR="00E053C1">
        <w:rPr>
          <w:sz w:val="28"/>
          <w:szCs w:val="28"/>
        </w:rPr>
        <w:t xml:space="preserve">РАРАН с федеральными органами исполнительной власти, </w:t>
      </w:r>
      <w:r w:rsidR="00CF60BF" w:rsidRPr="00CD6E8D">
        <w:rPr>
          <w:sz w:val="28"/>
          <w:szCs w:val="28"/>
        </w:rPr>
        <w:t xml:space="preserve">научными и </w:t>
      </w:r>
      <w:r w:rsidR="0071523D" w:rsidRPr="00CD6E8D">
        <w:rPr>
          <w:sz w:val="28"/>
          <w:szCs w:val="28"/>
        </w:rPr>
        <w:t>образовательными организациями.</w:t>
      </w:r>
    </w:p>
    <w:p w:rsidR="00C23AA1" w:rsidRPr="00CD6E8D" w:rsidRDefault="0071523D" w:rsidP="00586AB8">
      <w:pPr>
        <w:tabs>
          <w:tab w:val="left" w:pos="1134"/>
          <w:tab w:val="left" w:pos="1418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2.</w:t>
      </w:r>
      <w:r w:rsidR="00C23AA1" w:rsidRPr="00CD6E8D">
        <w:rPr>
          <w:sz w:val="28"/>
          <w:szCs w:val="28"/>
        </w:rPr>
        <w:t>2.</w:t>
      </w:r>
      <w:r w:rsidR="00152DA6" w:rsidRPr="00CD6E8D">
        <w:rPr>
          <w:sz w:val="28"/>
          <w:szCs w:val="28"/>
        </w:rPr>
        <w:t>5</w:t>
      </w:r>
      <w:r w:rsidR="00C23AA1" w:rsidRPr="00CD6E8D">
        <w:rPr>
          <w:sz w:val="28"/>
          <w:szCs w:val="28"/>
        </w:rPr>
        <w:t>.</w:t>
      </w:r>
      <w:r w:rsidR="00C23AA1" w:rsidRPr="00CD6E8D">
        <w:rPr>
          <w:sz w:val="28"/>
          <w:szCs w:val="28"/>
        </w:rPr>
        <w:tab/>
      </w:r>
      <w:r w:rsidR="00177720" w:rsidRPr="00CD6E8D">
        <w:rPr>
          <w:sz w:val="28"/>
          <w:szCs w:val="28"/>
        </w:rPr>
        <w:t>Рассмотрение (н</w:t>
      </w:r>
      <w:r w:rsidR="00CF60BF" w:rsidRPr="00CD6E8D">
        <w:rPr>
          <w:sz w:val="28"/>
          <w:szCs w:val="28"/>
        </w:rPr>
        <w:t>аучно-техническ</w:t>
      </w:r>
      <w:r w:rsidR="006C27E2" w:rsidRPr="00CD6E8D">
        <w:rPr>
          <w:sz w:val="28"/>
          <w:szCs w:val="28"/>
        </w:rPr>
        <w:t>ая</w:t>
      </w:r>
      <w:r w:rsidR="00F23254">
        <w:rPr>
          <w:sz w:val="28"/>
          <w:szCs w:val="28"/>
        </w:rPr>
        <w:t xml:space="preserve"> </w:t>
      </w:r>
      <w:r w:rsidR="006C27E2" w:rsidRPr="00CD6E8D">
        <w:rPr>
          <w:sz w:val="28"/>
          <w:szCs w:val="28"/>
        </w:rPr>
        <w:t>экспертиза</w:t>
      </w:r>
      <w:r w:rsidR="00177720" w:rsidRPr="00CD6E8D">
        <w:rPr>
          <w:sz w:val="28"/>
          <w:szCs w:val="28"/>
        </w:rPr>
        <w:t>)</w:t>
      </w:r>
      <w:r w:rsidR="009B5A71">
        <w:rPr>
          <w:sz w:val="28"/>
          <w:szCs w:val="28"/>
        </w:rPr>
        <w:t xml:space="preserve"> </w:t>
      </w:r>
      <w:r w:rsidR="006C27E2" w:rsidRPr="00CD6E8D">
        <w:rPr>
          <w:sz w:val="28"/>
          <w:szCs w:val="28"/>
        </w:rPr>
        <w:t>проектов</w:t>
      </w:r>
      <w:r w:rsidR="00CF60BF" w:rsidRPr="00CD6E8D">
        <w:rPr>
          <w:sz w:val="28"/>
          <w:szCs w:val="28"/>
        </w:rPr>
        <w:t xml:space="preserve"> и разработок вооружения, военной и специальной техники, государственной программы вооружения и други</w:t>
      </w:r>
      <w:r w:rsidR="006C27E2" w:rsidRPr="00CD6E8D">
        <w:rPr>
          <w:sz w:val="28"/>
          <w:szCs w:val="28"/>
        </w:rPr>
        <w:t>х</w:t>
      </w:r>
      <w:r w:rsidR="00CF60BF" w:rsidRPr="00CD6E8D">
        <w:rPr>
          <w:sz w:val="28"/>
          <w:szCs w:val="28"/>
        </w:rPr>
        <w:t xml:space="preserve"> вопрос</w:t>
      </w:r>
      <w:r w:rsidR="006C27E2" w:rsidRPr="00CD6E8D">
        <w:rPr>
          <w:sz w:val="28"/>
          <w:szCs w:val="28"/>
        </w:rPr>
        <w:t>ов</w:t>
      </w:r>
      <w:r w:rsidR="00CF60BF" w:rsidRPr="00CD6E8D">
        <w:rPr>
          <w:sz w:val="28"/>
          <w:szCs w:val="28"/>
        </w:rPr>
        <w:t xml:space="preserve"> в соответствии с определенными Уставом РАРАН целями и </w:t>
      </w:r>
      <w:r w:rsidR="00C23AA1" w:rsidRPr="00CD6E8D">
        <w:rPr>
          <w:sz w:val="28"/>
          <w:szCs w:val="28"/>
        </w:rPr>
        <w:t>предметом деятельности академии.</w:t>
      </w:r>
    </w:p>
    <w:p w:rsidR="00C23AA1" w:rsidRDefault="00C23AA1" w:rsidP="00586AB8">
      <w:pPr>
        <w:tabs>
          <w:tab w:val="left" w:pos="1134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2.2.</w:t>
      </w:r>
      <w:r w:rsidR="00152DA6" w:rsidRPr="00CD6E8D">
        <w:rPr>
          <w:sz w:val="28"/>
          <w:szCs w:val="28"/>
        </w:rPr>
        <w:t>6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150CC8" w:rsidRPr="00CD6E8D">
        <w:rPr>
          <w:sz w:val="28"/>
          <w:szCs w:val="28"/>
        </w:rPr>
        <w:t xml:space="preserve">Рассмотрение замыслов </w:t>
      </w:r>
      <w:r w:rsidR="00173EB3">
        <w:rPr>
          <w:sz w:val="28"/>
          <w:szCs w:val="28"/>
        </w:rPr>
        <w:t>проведения</w:t>
      </w:r>
      <w:r w:rsidR="00150CC8" w:rsidRPr="00CD6E8D">
        <w:rPr>
          <w:sz w:val="28"/>
          <w:szCs w:val="28"/>
        </w:rPr>
        <w:t xml:space="preserve"> и результатов НИОКР</w:t>
      </w:r>
      <w:r w:rsidR="00CC3776">
        <w:rPr>
          <w:sz w:val="28"/>
          <w:szCs w:val="28"/>
        </w:rPr>
        <w:t>,</w:t>
      </w:r>
      <w:r w:rsidR="00150CC8" w:rsidRPr="00CD6E8D">
        <w:rPr>
          <w:sz w:val="28"/>
          <w:szCs w:val="28"/>
        </w:rPr>
        <w:t xml:space="preserve"> (этапов НИОКР), </w:t>
      </w:r>
      <w:r w:rsidR="00D70279" w:rsidRPr="00CD6E8D">
        <w:rPr>
          <w:sz w:val="28"/>
          <w:szCs w:val="28"/>
        </w:rPr>
        <w:t>выполняе</w:t>
      </w:r>
      <w:r w:rsidR="00D70279">
        <w:rPr>
          <w:sz w:val="28"/>
          <w:szCs w:val="28"/>
        </w:rPr>
        <w:t>мых</w:t>
      </w:r>
      <w:r w:rsidR="00150CC8" w:rsidRPr="00CD6E8D">
        <w:rPr>
          <w:sz w:val="28"/>
          <w:szCs w:val="28"/>
        </w:rPr>
        <w:t xml:space="preserve"> в соответствии с планом научной работы РАРАН, определение степени готовности </w:t>
      </w:r>
      <w:r w:rsidR="00B44B0B">
        <w:rPr>
          <w:sz w:val="28"/>
          <w:szCs w:val="28"/>
        </w:rPr>
        <w:t xml:space="preserve">отчетных материалов </w:t>
      </w:r>
      <w:r w:rsidR="00150CC8" w:rsidRPr="00CD6E8D">
        <w:rPr>
          <w:sz w:val="28"/>
          <w:szCs w:val="28"/>
        </w:rPr>
        <w:t>к предъявлению Заказчику.</w:t>
      </w:r>
    </w:p>
    <w:p w:rsidR="0036379F" w:rsidRDefault="0036379F" w:rsidP="00586AB8">
      <w:pPr>
        <w:tabs>
          <w:tab w:val="left" w:pos="1134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2.2.7</w:t>
      </w:r>
      <w:r w:rsidR="000174D4">
        <w:rPr>
          <w:sz w:val="28"/>
          <w:szCs w:val="28"/>
        </w:rPr>
        <w:t>.</w:t>
      </w:r>
      <w:r w:rsidR="000174D4">
        <w:rPr>
          <w:sz w:val="28"/>
          <w:szCs w:val="28"/>
        </w:rPr>
        <w:tab/>
        <w:t>Рассмотрение</w:t>
      </w:r>
      <w:r w:rsidR="009B5A71">
        <w:rPr>
          <w:sz w:val="28"/>
          <w:szCs w:val="28"/>
        </w:rPr>
        <w:t xml:space="preserve"> </w:t>
      </w:r>
      <w:r w:rsidR="000174D4">
        <w:rPr>
          <w:sz w:val="28"/>
          <w:szCs w:val="28"/>
        </w:rPr>
        <w:t>актуальных</w:t>
      </w:r>
      <w:r>
        <w:rPr>
          <w:sz w:val="28"/>
          <w:szCs w:val="28"/>
        </w:rPr>
        <w:t xml:space="preserve"> вопросов выполнения </w:t>
      </w:r>
      <w:r w:rsidR="00D80627">
        <w:rPr>
          <w:sz w:val="28"/>
          <w:szCs w:val="28"/>
        </w:rPr>
        <w:t>составных частей (</w:t>
      </w:r>
      <w:r>
        <w:rPr>
          <w:sz w:val="28"/>
          <w:szCs w:val="28"/>
        </w:rPr>
        <w:t>СЧ</w:t>
      </w:r>
      <w:r w:rsidR="00D80627">
        <w:rPr>
          <w:sz w:val="28"/>
          <w:szCs w:val="28"/>
        </w:rPr>
        <w:t>)</w:t>
      </w:r>
      <w:r>
        <w:rPr>
          <w:sz w:val="28"/>
          <w:szCs w:val="28"/>
        </w:rPr>
        <w:t xml:space="preserve"> НИОКР, выполняемых по заказам РАРАН.</w:t>
      </w:r>
    </w:p>
    <w:p w:rsidR="00302C94" w:rsidRDefault="00150CC8" w:rsidP="00586AB8">
      <w:pPr>
        <w:tabs>
          <w:tab w:val="left" w:pos="1134"/>
          <w:tab w:val="left" w:pos="1418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lastRenderedPageBreak/>
        <w:t>2.2.</w:t>
      </w:r>
      <w:r w:rsidR="005A3B59">
        <w:rPr>
          <w:sz w:val="28"/>
          <w:szCs w:val="28"/>
        </w:rPr>
        <w:t>8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302C94" w:rsidRPr="00CD6E8D">
        <w:rPr>
          <w:sz w:val="28"/>
          <w:szCs w:val="28"/>
        </w:rPr>
        <w:t>Рассмотрение квалификационных работ и работ, выдвигаемых на соискание государственных и иных премий</w:t>
      </w:r>
      <w:r w:rsidR="00F51407">
        <w:rPr>
          <w:sz w:val="28"/>
          <w:szCs w:val="28"/>
        </w:rPr>
        <w:t>, государственных наград</w:t>
      </w:r>
      <w:r w:rsidR="00302C94" w:rsidRPr="00CD6E8D">
        <w:rPr>
          <w:sz w:val="28"/>
          <w:szCs w:val="28"/>
        </w:rPr>
        <w:t>.</w:t>
      </w:r>
    </w:p>
    <w:p w:rsidR="005A3B59" w:rsidRPr="0021611D" w:rsidRDefault="005A3B59" w:rsidP="00586AB8">
      <w:pPr>
        <w:tabs>
          <w:tab w:val="left" w:pos="1134"/>
          <w:tab w:val="left" w:pos="1418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>
        <w:rPr>
          <w:sz w:val="28"/>
          <w:szCs w:val="28"/>
        </w:rPr>
        <w:tab/>
      </w:r>
      <w:r w:rsidRPr="0021611D">
        <w:rPr>
          <w:sz w:val="28"/>
          <w:szCs w:val="28"/>
        </w:rPr>
        <w:t xml:space="preserve">Рассмотрение </w:t>
      </w:r>
      <w:r w:rsidR="00F1324E">
        <w:rPr>
          <w:sz w:val="28"/>
          <w:szCs w:val="28"/>
        </w:rPr>
        <w:t xml:space="preserve">макетов печатных изданий РАРАН (монографий, учебников, </w:t>
      </w:r>
      <w:r w:rsidR="00F1324E" w:rsidRPr="0021611D">
        <w:rPr>
          <w:sz w:val="28"/>
          <w:szCs w:val="28"/>
        </w:rPr>
        <w:t>справочников и др.</w:t>
      </w:r>
      <w:r w:rsidR="00F1324E">
        <w:rPr>
          <w:sz w:val="28"/>
          <w:szCs w:val="28"/>
        </w:rPr>
        <w:t xml:space="preserve">) и других </w:t>
      </w:r>
      <w:r w:rsidR="00B20BC8" w:rsidRPr="0021611D">
        <w:rPr>
          <w:sz w:val="28"/>
          <w:szCs w:val="28"/>
        </w:rPr>
        <w:t>вопросов издательской деятельности РАРАН</w:t>
      </w:r>
      <w:r w:rsidR="00F1324E">
        <w:rPr>
          <w:sz w:val="28"/>
          <w:szCs w:val="28"/>
        </w:rPr>
        <w:t>.</w:t>
      </w:r>
    </w:p>
    <w:p w:rsidR="00150CC8" w:rsidRDefault="0039306F" w:rsidP="00586AB8">
      <w:pPr>
        <w:tabs>
          <w:tab w:val="left" w:pos="1134"/>
          <w:tab w:val="left" w:pos="1418"/>
          <w:tab w:val="left" w:pos="1843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2.2.</w:t>
      </w:r>
      <w:r w:rsidR="005A3B59">
        <w:rPr>
          <w:sz w:val="28"/>
          <w:szCs w:val="28"/>
        </w:rPr>
        <w:t>10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CC3776">
        <w:rPr>
          <w:sz w:val="28"/>
          <w:szCs w:val="28"/>
        </w:rPr>
        <w:t>Подготовка предложений</w:t>
      </w:r>
      <w:r w:rsidRPr="00CD6E8D">
        <w:rPr>
          <w:sz w:val="28"/>
          <w:szCs w:val="28"/>
        </w:rPr>
        <w:t xml:space="preserve"> по совершенствованию системы менеджмента качества РАРАН.</w:t>
      </w:r>
    </w:p>
    <w:p w:rsidR="00CF60BF" w:rsidRPr="00CD6E8D" w:rsidRDefault="00CF60BF" w:rsidP="00586AB8">
      <w:pPr>
        <w:tabs>
          <w:tab w:val="left" w:pos="1134"/>
          <w:tab w:val="left" w:pos="1701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</w:p>
    <w:p w:rsidR="00311ACA" w:rsidRPr="00CD6E8D" w:rsidRDefault="00311ACA" w:rsidP="00586AB8">
      <w:pPr>
        <w:tabs>
          <w:tab w:val="left" w:pos="1134"/>
        </w:tabs>
        <w:spacing w:after="120" w:line="360" w:lineRule="auto"/>
        <w:contextualSpacing/>
        <w:jc w:val="center"/>
        <w:rPr>
          <w:b/>
          <w:sz w:val="28"/>
          <w:szCs w:val="28"/>
        </w:rPr>
      </w:pPr>
      <w:r w:rsidRPr="00CD6E8D">
        <w:rPr>
          <w:b/>
          <w:sz w:val="28"/>
          <w:szCs w:val="28"/>
        </w:rPr>
        <w:t xml:space="preserve">3. Структура </w:t>
      </w:r>
      <w:r w:rsidR="002B7DF7" w:rsidRPr="00CD6E8D">
        <w:rPr>
          <w:b/>
          <w:sz w:val="28"/>
          <w:szCs w:val="28"/>
        </w:rPr>
        <w:t xml:space="preserve">и </w:t>
      </w:r>
      <w:r w:rsidR="001C5AAB" w:rsidRPr="00CD6E8D">
        <w:rPr>
          <w:b/>
          <w:sz w:val="28"/>
          <w:szCs w:val="28"/>
        </w:rPr>
        <w:t xml:space="preserve">принципы организации </w:t>
      </w:r>
      <w:r w:rsidR="0008656A">
        <w:rPr>
          <w:b/>
          <w:sz w:val="28"/>
          <w:szCs w:val="28"/>
        </w:rPr>
        <w:t xml:space="preserve">деятельности </w:t>
      </w:r>
      <w:r w:rsidR="001C5AAB" w:rsidRPr="00CD6E8D">
        <w:rPr>
          <w:b/>
          <w:sz w:val="28"/>
          <w:szCs w:val="28"/>
        </w:rPr>
        <w:t>НТС</w:t>
      </w:r>
    </w:p>
    <w:p w:rsidR="00311ACA" w:rsidRDefault="00311ACA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3.1.</w:t>
      </w:r>
      <w:r w:rsidRPr="00CD6E8D">
        <w:rPr>
          <w:sz w:val="28"/>
          <w:szCs w:val="28"/>
        </w:rPr>
        <w:tab/>
      </w:r>
      <w:r w:rsidR="0008656A">
        <w:rPr>
          <w:sz w:val="28"/>
          <w:szCs w:val="28"/>
        </w:rPr>
        <w:tab/>
      </w:r>
      <w:r w:rsidRPr="00CD6E8D">
        <w:rPr>
          <w:sz w:val="28"/>
          <w:szCs w:val="28"/>
        </w:rPr>
        <w:t>В состав Н</w:t>
      </w:r>
      <w:r w:rsidR="007E4683" w:rsidRPr="00CD6E8D">
        <w:rPr>
          <w:sz w:val="28"/>
          <w:szCs w:val="28"/>
        </w:rPr>
        <w:t>ТС</w:t>
      </w:r>
      <w:r w:rsidRPr="00CD6E8D">
        <w:rPr>
          <w:sz w:val="28"/>
          <w:szCs w:val="28"/>
        </w:rPr>
        <w:t xml:space="preserve"> входят: председатель, заместитель председателя, ученый секретарь и члены НТС.</w:t>
      </w:r>
    </w:p>
    <w:p w:rsidR="00E95C7E" w:rsidRPr="00CD6E8D" w:rsidRDefault="00E95C7E" w:rsidP="00586AB8">
      <w:pPr>
        <w:tabs>
          <w:tab w:val="left" w:pos="1276"/>
          <w:tab w:val="left" w:pos="1701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3.</w:t>
      </w:r>
      <w:r w:rsidR="005A3B59">
        <w:rPr>
          <w:sz w:val="28"/>
          <w:szCs w:val="28"/>
        </w:rPr>
        <w:t>2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  <w:t>Председатель</w:t>
      </w:r>
      <w:r w:rsidR="009B5A71">
        <w:rPr>
          <w:sz w:val="28"/>
          <w:szCs w:val="28"/>
        </w:rPr>
        <w:t xml:space="preserve"> Н</w:t>
      </w:r>
      <w:r w:rsidRPr="00CD6E8D">
        <w:rPr>
          <w:sz w:val="28"/>
          <w:szCs w:val="28"/>
        </w:rPr>
        <w:t xml:space="preserve">ТС </w:t>
      </w:r>
      <w:r w:rsidR="007E09DA">
        <w:rPr>
          <w:sz w:val="28"/>
          <w:szCs w:val="28"/>
        </w:rPr>
        <w:t xml:space="preserve">- президент РАРАН, </w:t>
      </w:r>
      <w:r w:rsidRPr="00CD6E8D">
        <w:rPr>
          <w:sz w:val="28"/>
          <w:szCs w:val="28"/>
        </w:rPr>
        <w:t xml:space="preserve">руководит деятельностью </w:t>
      </w:r>
      <w:r w:rsidR="003F6677" w:rsidRPr="00CD6E8D">
        <w:rPr>
          <w:sz w:val="28"/>
          <w:szCs w:val="28"/>
        </w:rPr>
        <w:t xml:space="preserve">совета </w:t>
      </w:r>
      <w:r w:rsidRPr="00CD6E8D">
        <w:rPr>
          <w:sz w:val="28"/>
          <w:szCs w:val="28"/>
        </w:rPr>
        <w:t>и обеспечивает выполнение следующих задач:</w:t>
      </w:r>
    </w:p>
    <w:p w:rsidR="00E95C7E" w:rsidRPr="008F1E5E" w:rsidRDefault="00E95C7E" w:rsidP="00586AB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1418" w:hanging="425"/>
        <w:jc w:val="both"/>
        <w:rPr>
          <w:sz w:val="28"/>
          <w:szCs w:val="28"/>
        </w:rPr>
      </w:pPr>
      <w:r w:rsidRPr="008F1E5E">
        <w:rPr>
          <w:sz w:val="28"/>
          <w:szCs w:val="28"/>
        </w:rPr>
        <w:t>утверждает</w:t>
      </w:r>
      <w:r w:rsidR="009B5A71">
        <w:rPr>
          <w:sz w:val="28"/>
          <w:szCs w:val="28"/>
        </w:rPr>
        <w:t xml:space="preserve"> </w:t>
      </w:r>
      <w:r w:rsidR="007E4683" w:rsidRPr="008F1E5E">
        <w:rPr>
          <w:sz w:val="28"/>
          <w:szCs w:val="28"/>
        </w:rPr>
        <w:t xml:space="preserve">персональный состав </w:t>
      </w:r>
      <w:r w:rsidRPr="008F1E5E">
        <w:rPr>
          <w:sz w:val="28"/>
          <w:szCs w:val="28"/>
        </w:rPr>
        <w:t>НТС;</w:t>
      </w:r>
    </w:p>
    <w:p w:rsidR="007E4683" w:rsidRPr="008F1E5E" w:rsidRDefault="007E4683" w:rsidP="00586AB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1418" w:hanging="425"/>
        <w:jc w:val="both"/>
        <w:rPr>
          <w:sz w:val="28"/>
          <w:szCs w:val="28"/>
        </w:rPr>
      </w:pPr>
      <w:r w:rsidRPr="008F1E5E">
        <w:rPr>
          <w:sz w:val="28"/>
          <w:szCs w:val="28"/>
        </w:rPr>
        <w:t>утверждает план работы НТС;</w:t>
      </w:r>
    </w:p>
    <w:p w:rsidR="007E4683" w:rsidRPr="008F1E5E" w:rsidRDefault="007E4683" w:rsidP="00586AB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1418" w:hanging="425"/>
        <w:jc w:val="both"/>
        <w:rPr>
          <w:sz w:val="28"/>
          <w:szCs w:val="28"/>
        </w:rPr>
      </w:pPr>
      <w:r w:rsidRPr="008F1E5E">
        <w:rPr>
          <w:sz w:val="28"/>
          <w:szCs w:val="28"/>
        </w:rPr>
        <w:t>утверждает повестку дня, дату и место проведения заседаний НТС;</w:t>
      </w:r>
    </w:p>
    <w:p w:rsidR="00D235B7" w:rsidRPr="008F1E5E" w:rsidRDefault="00D235B7" w:rsidP="00586AB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1418" w:hanging="425"/>
        <w:jc w:val="both"/>
        <w:rPr>
          <w:sz w:val="28"/>
          <w:szCs w:val="28"/>
        </w:rPr>
      </w:pPr>
      <w:r w:rsidRPr="008F1E5E">
        <w:rPr>
          <w:sz w:val="28"/>
          <w:szCs w:val="28"/>
        </w:rPr>
        <w:t>утверждает</w:t>
      </w:r>
      <w:r w:rsidR="00F23254">
        <w:rPr>
          <w:sz w:val="28"/>
          <w:szCs w:val="28"/>
        </w:rPr>
        <w:t xml:space="preserve"> </w:t>
      </w:r>
      <w:r w:rsidR="00BA2655">
        <w:rPr>
          <w:sz w:val="28"/>
          <w:szCs w:val="28"/>
        </w:rPr>
        <w:t>решения</w:t>
      </w:r>
      <w:r w:rsidRPr="008F1E5E">
        <w:rPr>
          <w:sz w:val="28"/>
          <w:szCs w:val="28"/>
        </w:rPr>
        <w:t xml:space="preserve"> НТС</w:t>
      </w:r>
      <w:r w:rsidR="00D62751" w:rsidRPr="008F1E5E">
        <w:rPr>
          <w:sz w:val="28"/>
          <w:szCs w:val="28"/>
        </w:rPr>
        <w:t>;</w:t>
      </w:r>
    </w:p>
    <w:p w:rsidR="00D235B7" w:rsidRPr="008F1E5E" w:rsidRDefault="00D235B7" w:rsidP="00586AB8">
      <w:pPr>
        <w:pStyle w:val="a3"/>
        <w:numPr>
          <w:ilvl w:val="0"/>
          <w:numId w:val="10"/>
        </w:numPr>
        <w:tabs>
          <w:tab w:val="left" w:pos="1418"/>
          <w:tab w:val="left" w:pos="1843"/>
        </w:tabs>
        <w:spacing w:after="0" w:line="360" w:lineRule="auto"/>
        <w:ind w:left="1418" w:hanging="425"/>
        <w:jc w:val="both"/>
        <w:rPr>
          <w:sz w:val="28"/>
          <w:szCs w:val="28"/>
        </w:rPr>
      </w:pPr>
      <w:r w:rsidRPr="008F1E5E">
        <w:rPr>
          <w:sz w:val="28"/>
          <w:szCs w:val="28"/>
        </w:rPr>
        <w:t>дает поручения членам НТС, руководителям подразделений РАРАН по подготовке вопросов, выносимых на обсуждение;</w:t>
      </w:r>
    </w:p>
    <w:p w:rsidR="00D235B7" w:rsidRPr="008F1E5E" w:rsidRDefault="00D62751" w:rsidP="00586AB8">
      <w:pPr>
        <w:pStyle w:val="a3"/>
        <w:numPr>
          <w:ilvl w:val="0"/>
          <w:numId w:val="10"/>
        </w:numPr>
        <w:tabs>
          <w:tab w:val="left" w:pos="1418"/>
          <w:tab w:val="left" w:pos="1843"/>
        </w:tabs>
        <w:spacing w:after="0" w:line="360" w:lineRule="auto"/>
        <w:ind w:left="1418" w:hanging="425"/>
        <w:jc w:val="both"/>
        <w:rPr>
          <w:sz w:val="28"/>
          <w:szCs w:val="28"/>
        </w:rPr>
      </w:pPr>
      <w:r w:rsidRPr="008F1E5E">
        <w:rPr>
          <w:sz w:val="28"/>
          <w:szCs w:val="28"/>
        </w:rPr>
        <w:t>ведет заседания НТС;</w:t>
      </w:r>
    </w:p>
    <w:p w:rsidR="007E4683" w:rsidRPr="008F1E5E" w:rsidRDefault="00D62751" w:rsidP="00586AB8">
      <w:pPr>
        <w:pStyle w:val="a3"/>
        <w:numPr>
          <w:ilvl w:val="0"/>
          <w:numId w:val="10"/>
        </w:numPr>
        <w:tabs>
          <w:tab w:val="left" w:pos="1418"/>
          <w:tab w:val="left" w:pos="1843"/>
        </w:tabs>
        <w:spacing w:after="0" w:line="360" w:lineRule="auto"/>
        <w:ind w:left="1418" w:hanging="425"/>
        <w:jc w:val="both"/>
        <w:rPr>
          <w:sz w:val="28"/>
          <w:szCs w:val="28"/>
        </w:rPr>
      </w:pPr>
      <w:r w:rsidRPr="008F1E5E">
        <w:rPr>
          <w:sz w:val="28"/>
          <w:szCs w:val="28"/>
        </w:rPr>
        <w:t xml:space="preserve">передает при необходимости часть своих полномочий </w:t>
      </w:r>
      <w:r w:rsidR="00E572D4">
        <w:rPr>
          <w:sz w:val="28"/>
          <w:szCs w:val="28"/>
        </w:rPr>
        <w:t>з</w:t>
      </w:r>
      <w:r w:rsidRPr="008F1E5E">
        <w:rPr>
          <w:sz w:val="28"/>
          <w:szCs w:val="28"/>
        </w:rPr>
        <w:t>аместителю председателя НТС.</w:t>
      </w:r>
    </w:p>
    <w:p w:rsidR="0095669A" w:rsidRPr="00714173" w:rsidRDefault="00734EF5" w:rsidP="00586AB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14173">
        <w:rPr>
          <w:sz w:val="28"/>
          <w:szCs w:val="28"/>
        </w:rPr>
        <w:t>3.</w:t>
      </w:r>
      <w:r w:rsidR="00A65FCF">
        <w:rPr>
          <w:sz w:val="28"/>
          <w:szCs w:val="28"/>
        </w:rPr>
        <w:t>3</w:t>
      </w:r>
      <w:r w:rsidRPr="00714173">
        <w:rPr>
          <w:sz w:val="28"/>
          <w:szCs w:val="28"/>
        </w:rPr>
        <w:t>.</w:t>
      </w:r>
      <w:r w:rsidR="008F1E5E" w:rsidRPr="00714173">
        <w:rPr>
          <w:sz w:val="28"/>
          <w:szCs w:val="28"/>
        </w:rPr>
        <w:tab/>
      </w:r>
      <w:r w:rsidR="0095669A" w:rsidRPr="00714173">
        <w:rPr>
          <w:sz w:val="28"/>
          <w:szCs w:val="28"/>
        </w:rPr>
        <w:t>Заместитель председателя НТС</w:t>
      </w:r>
      <w:r w:rsidR="009B5A71">
        <w:rPr>
          <w:sz w:val="28"/>
          <w:szCs w:val="28"/>
        </w:rPr>
        <w:t xml:space="preserve"> </w:t>
      </w:r>
      <w:r w:rsidR="00ED31DD">
        <w:rPr>
          <w:sz w:val="28"/>
          <w:szCs w:val="28"/>
        </w:rPr>
        <w:t>(</w:t>
      </w:r>
      <w:r w:rsidR="007E09DA">
        <w:rPr>
          <w:sz w:val="28"/>
          <w:szCs w:val="28"/>
        </w:rPr>
        <w:t>назначается из числа первых вице-президентов</w:t>
      </w:r>
      <w:r w:rsidR="00ED31DD">
        <w:rPr>
          <w:sz w:val="28"/>
          <w:szCs w:val="28"/>
        </w:rPr>
        <w:t xml:space="preserve">, вице-президентов), </w:t>
      </w:r>
      <w:r w:rsidR="00A65FCF" w:rsidRPr="00CD6E8D">
        <w:rPr>
          <w:sz w:val="28"/>
          <w:szCs w:val="28"/>
        </w:rPr>
        <w:t>обеспечи</w:t>
      </w:r>
      <w:r w:rsidR="00A65FCF">
        <w:rPr>
          <w:sz w:val="28"/>
          <w:szCs w:val="28"/>
        </w:rPr>
        <w:t>вает выполнение следующих задач</w:t>
      </w:r>
      <w:r w:rsidR="0095669A" w:rsidRPr="00714173">
        <w:rPr>
          <w:sz w:val="28"/>
          <w:szCs w:val="28"/>
        </w:rPr>
        <w:t>:</w:t>
      </w:r>
    </w:p>
    <w:p w:rsidR="0095669A" w:rsidRPr="00714173" w:rsidRDefault="0095669A" w:rsidP="00586AB8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sz w:val="28"/>
          <w:szCs w:val="28"/>
        </w:rPr>
      </w:pPr>
      <w:r w:rsidRPr="00714173">
        <w:rPr>
          <w:sz w:val="28"/>
          <w:szCs w:val="28"/>
        </w:rPr>
        <w:t>участву</w:t>
      </w:r>
      <w:r w:rsidR="008F1E5E" w:rsidRPr="00714173">
        <w:rPr>
          <w:sz w:val="28"/>
          <w:szCs w:val="28"/>
        </w:rPr>
        <w:t>е</w:t>
      </w:r>
      <w:r w:rsidRPr="00714173">
        <w:rPr>
          <w:sz w:val="28"/>
          <w:szCs w:val="28"/>
        </w:rPr>
        <w:t>т в обсуждении вопросов, рассматриваемых на заседаниях НТС, в принятии и реализации его решений;</w:t>
      </w:r>
    </w:p>
    <w:p w:rsidR="0095669A" w:rsidRPr="00714173" w:rsidRDefault="0095669A" w:rsidP="00586AB8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sz w:val="28"/>
          <w:szCs w:val="28"/>
        </w:rPr>
      </w:pPr>
      <w:r w:rsidRPr="00714173">
        <w:rPr>
          <w:sz w:val="28"/>
          <w:szCs w:val="28"/>
        </w:rPr>
        <w:t>о</w:t>
      </w:r>
      <w:r w:rsidR="007561B6">
        <w:rPr>
          <w:sz w:val="28"/>
          <w:szCs w:val="28"/>
        </w:rPr>
        <w:t>рганизует</w:t>
      </w:r>
      <w:r w:rsidRPr="00714173">
        <w:rPr>
          <w:sz w:val="28"/>
          <w:szCs w:val="28"/>
        </w:rPr>
        <w:t xml:space="preserve"> подготовку материалов для</w:t>
      </w:r>
      <w:r w:rsidR="007561B6">
        <w:rPr>
          <w:sz w:val="28"/>
          <w:szCs w:val="28"/>
        </w:rPr>
        <w:t xml:space="preserve"> рассмотрения на заседаниях НТС, в том числе проектов решений;</w:t>
      </w:r>
    </w:p>
    <w:p w:rsidR="0095669A" w:rsidRPr="00714173" w:rsidRDefault="0095669A" w:rsidP="00586AB8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sz w:val="28"/>
          <w:szCs w:val="28"/>
        </w:rPr>
      </w:pPr>
      <w:r w:rsidRPr="00714173">
        <w:rPr>
          <w:sz w:val="28"/>
          <w:szCs w:val="28"/>
        </w:rPr>
        <w:t>организу</w:t>
      </w:r>
      <w:r w:rsidR="00203DAA">
        <w:rPr>
          <w:sz w:val="28"/>
          <w:szCs w:val="28"/>
        </w:rPr>
        <w:t>е</w:t>
      </w:r>
      <w:r w:rsidRPr="00714173">
        <w:rPr>
          <w:sz w:val="28"/>
          <w:szCs w:val="28"/>
        </w:rPr>
        <w:t xml:space="preserve">т выполнение решений НТС и утвержденных планов </w:t>
      </w:r>
      <w:r w:rsidR="00734EF5" w:rsidRPr="00714173">
        <w:rPr>
          <w:sz w:val="28"/>
          <w:szCs w:val="28"/>
        </w:rPr>
        <w:t>НИОКР</w:t>
      </w:r>
      <w:r w:rsidR="00E572D4">
        <w:rPr>
          <w:sz w:val="28"/>
          <w:szCs w:val="28"/>
        </w:rPr>
        <w:t xml:space="preserve"> РАРАН в части, </w:t>
      </w:r>
      <w:r w:rsidRPr="00714173">
        <w:rPr>
          <w:sz w:val="28"/>
          <w:szCs w:val="28"/>
        </w:rPr>
        <w:t>касающейся;</w:t>
      </w:r>
    </w:p>
    <w:p w:rsidR="0095669A" w:rsidRDefault="00734EF5" w:rsidP="00586AB8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sz w:val="28"/>
          <w:szCs w:val="28"/>
        </w:rPr>
      </w:pPr>
      <w:r w:rsidRPr="00714173">
        <w:rPr>
          <w:sz w:val="28"/>
          <w:szCs w:val="28"/>
        </w:rPr>
        <w:lastRenderedPageBreak/>
        <w:t xml:space="preserve">исполняет иные полномочия, </w:t>
      </w:r>
      <w:r w:rsidR="005C424A">
        <w:rPr>
          <w:sz w:val="28"/>
          <w:szCs w:val="28"/>
        </w:rPr>
        <w:t>делегированные</w:t>
      </w:r>
      <w:r w:rsidR="00FE087E">
        <w:rPr>
          <w:sz w:val="28"/>
          <w:szCs w:val="28"/>
        </w:rPr>
        <w:t xml:space="preserve"> ему председателем НТС;</w:t>
      </w:r>
    </w:p>
    <w:p w:rsidR="00FE087E" w:rsidRPr="00714173" w:rsidRDefault="00FE087E" w:rsidP="00586AB8">
      <w:pPr>
        <w:pStyle w:val="a3"/>
        <w:numPr>
          <w:ilvl w:val="0"/>
          <w:numId w:val="11"/>
        </w:numPr>
        <w:spacing w:after="0" w:line="360" w:lineRule="auto"/>
        <w:ind w:left="1418" w:hanging="425"/>
        <w:jc w:val="both"/>
        <w:rPr>
          <w:sz w:val="28"/>
          <w:szCs w:val="28"/>
        </w:rPr>
      </w:pPr>
      <w:r w:rsidRPr="00714173">
        <w:rPr>
          <w:sz w:val="28"/>
          <w:szCs w:val="28"/>
        </w:rPr>
        <w:t>исполняет обязанности предс</w:t>
      </w:r>
      <w:r>
        <w:rPr>
          <w:sz w:val="28"/>
          <w:szCs w:val="28"/>
        </w:rPr>
        <w:t>едателя в случае его отсутствия.</w:t>
      </w:r>
    </w:p>
    <w:p w:rsidR="00EB224A" w:rsidRPr="00CD6E8D" w:rsidRDefault="00EB224A" w:rsidP="00586AB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14173">
        <w:rPr>
          <w:sz w:val="28"/>
          <w:szCs w:val="28"/>
        </w:rPr>
        <w:t>3.</w:t>
      </w:r>
      <w:r w:rsidR="00583BB6">
        <w:rPr>
          <w:sz w:val="28"/>
          <w:szCs w:val="28"/>
        </w:rPr>
        <w:t>4</w:t>
      </w:r>
      <w:r w:rsidRPr="00714173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B64510">
        <w:rPr>
          <w:sz w:val="28"/>
          <w:szCs w:val="28"/>
        </w:rPr>
        <w:tab/>
      </w:r>
      <w:r w:rsidRPr="00CD6E8D">
        <w:rPr>
          <w:sz w:val="28"/>
          <w:szCs w:val="28"/>
        </w:rPr>
        <w:t xml:space="preserve">Ученый секретарь НТС </w:t>
      </w:r>
      <w:r w:rsidR="00D44CE5">
        <w:rPr>
          <w:sz w:val="28"/>
          <w:szCs w:val="28"/>
        </w:rPr>
        <w:t xml:space="preserve">(назначается из числа работников аппарата президиума РАРАН) </w:t>
      </w:r>
      <w:r w:rsidRPr="00CD6E8D">
        <w:rPr>
          <w:sz w:val="28"/>
          <w:szCs w:val="28"/>
        </w:rPr>
        <w:t xml:space="preserve">обеспечивает выполнение </w:t>
      </w:r>
      <w:r w:rsidR="00583BB6">
        <w:rPr>
          <w:sz w:val="28"/>
          <w:szCs w:val="28"/>
        </w:rPr>
        <w:t>следующих задач</w:t>
      </w:r>
      <w:r w:rsidRPr="00CD6E8D">
        <w:rPr>
          <w:sz w:val="28"/>
          <w:szCs w:val="28"/>
        </w:rPr>
        <w:t>:</w:t>
      </w:r>
    </w:p>
    <w:p w:rsidR="00FF486C" w:rsidRPr="00CD6E8D" w:rsidRDefault="00FF486C" w:rsidP="00586AB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1418" w:hanging="425"/>
        <w:jc w:val="both"/>
        <w:rPr>
          <w:sz w:val="28"/>
          <w:szCs w:val="28"/>
        </w:rPr>
      </w:pPr>
      <w:r w:rsidRPr="00CD6E8D">
        <w:rPr>
          <w:sz w:val="28"/>
          <w:szCs w:val="28"/>
        </w:rPr>
        <w:t xml:space="preserve">под руководством </w:t>
      </w:r>
      <w:r w:rsidR="000E0F9F">
        <w:rPr>
          <w:sz w:val="28"/>
          <w:szCs w:val="28"/>
        </w:rPr>
        <w:t>п</w:t>
      </w:r>
      <w:r w:rsidRPr="00CD6E8D">
        <w:rPr>
          <w:sz w:val="28"/>
          <w:szCs w:val="28"/>
        </w:rPr>
        <w:t>редседателя (</w:t>
      </w:r>
      <w:r w:rsidR="000E0F9F">
        <w:rPr>
          <w:sz w:val="28"/>
          <w:szCs w:val="28"/>
        </w:rPr>
        <w:t>з</w:t>
      </w:r>
      <w:r w:rsidRPr="00CD6E8D">
        <w:rPr>
          <w:sz w:val="28"/>
          <w:szCs w:val="28"/>
        </w:rPr>
        <w:t>аместителя председателя) НТС составляет проекты планов работы и отчеты о деятельности НТС, осуществляет контроль за выполнением постановлений НТС;</w:t>
      </w:r>
    </w:p>
    <w:p w:rsidR="00EB224A" w:rsidRPr="00CD6E8D" w:rsidRDefault="00EB224A" w:rsidP="00586AB8">
      <w:pPr>
        <w:pStyle w:val="a3"/>
        <w:numPr>
          <w:ilvl w:val="0"/>
          <w:numId w:val="3"/>
        </w:numPr>
        <w:spacing w:after="0" w:line="360" w:lineRule="auto"/>
        <w:ind w:left="1418" w:hanging="425"/>
        <w:jc w:val="both"/>
        <w:rPr>
          <w:sz w:val="28"/>
          <w:szCs w:val="28"/>
        </w:rPr>
      </w:pPr>
      <w:r w:rsidRPr="00CD6E8D">
        <w:rPr>
          <w:sz w:val="28"/>
          <w:szCs w:val="28"/>
        </w:rPr>
        <w:t>готовит повестку дня заседаний НТС, осуществляет руководство подготовкой материалов для рассмотрени</w:t>
      </w:r>
      <w:r w:rsidR="00D44CE5">
        <w:rPr>
          <w:sz w:val="28"/>
          <w:szCs w:val="28"/>
        </w:rPr>
        <w:t>я</w:t>
      </w:r>
      <w:r w:rsidRPr="00CD6E8D">
        <w:rPr>
          <w:sz w:val="28"/>
          <w:szCs w:val="28"/>
        </w:rPr>
        <w:t xml:space="preserve"> на заседании совета, участвует в подготовке </w:t>
      </w:r>
      <w:r w:rsidR="00583BB6">
        <w:rPr>
          <w:sz w:val="28"/>
          <w:szCs w:val="28"/>
        </w:rPr>
        <w:t>решений</w:t>
      </w:r>
      <w:r w:rsidRPr="00CD6E8D">
        <w:rPr>
          <w:sz w:val="28"/>
          <w:szCs w:val="28"/>
        </w:rPr>
        <w:t xml:space="preserve"> НТС по обсуждаемым вопросам;</w:t>
      </w:r>
    </w:p>
    <w:p w:rsidR="00515D23" w:rsidRDefault="00EB224A" w:rsidP="00586AB8">
      <w:pPr>
        <w:pStyle w:val="a3"/>
        <w:numPr>
          <w:ilvl w:val="0"/>
          <w:numId w:val="3"/>
        </w:numPr>
        <w:spacing w:after="0" w:line="360" w:lineRule="auto"/>
        <w:ind w:left="1418" w:hanging="425"/>
        <w:jc w:val="both"/>
        <w:rPr>
          <w:sz w:val="28"/>
          <w:szCs w:val="28"/>
        </w:rPr>
      </w:pPr>
      <w:r w:rsidRPr="00CD6E8D">
        <w:rPr>
          <w:sz w:val="28"/>
          <w:szCs w:val="28"/>
        </w:rPr>
        <w:t xml:space="preserve">организовывает рецензирование и </w:t>
      </w:r>
      <w:r w:rsidR="00884D04">
        <w:rPr>
          <w:sz w:val="28"/>
          <w:szCs w:val="28"/>
        </w:rPr>
        <w:t xml:space="preserve">оппонирование рассматриваемых </w:t>
      </w:r>
      <w:r w:rsidR="00515D23">
        <w:rPr>
          <w:sz w:val="28"/>
          <w:szCs w:val="28"/>
        </w:rPr>
        <w:t>на НТС материалов;</w:t>
      </w:r>
    </w:p>
    <w:p w:rsidR="00EB224A" w:rsidRPr="00515D23" w:rsidRDefault="00EB224A" w:rsidP="00586AB8">
      <w:pPr>
        <w:pStyle w:val="a3"/>
        <w:numPr>
          <w:ilvl w:val="0"/>
          <w:numId w:val="3"/>
        </w:numPr>
        <w:spacing w:after="0" w:line="360" w:lineRule="auto"/>
        <w:ind w:left="1418" w:hanging="425"/>
        <w:jc w:val="both"/>
        <w:rPr>
          <w:sz w:val="28"/>
          <w:szCs w:val="28"/>
        </w:rPr>
      </w:pPr>
      <w:r w:rsidRPr="00515D23">
        <w:rPr>
          <w:sz w:val="28"/>
          <w:szCs w:val="28"/>
        </w:rPr>
        <w:t xml:space="preserve">контролирует выполнение плана работы НТС и регулярно докладывает </w:t>
      </w:r>
      <w:r w:rsidR="00C23674" w:rsidRPr="00515D23">
        <w:rPr>
          <w:sz w:val="28"/>
          <w:szCs w:val="28"/>
        </w:rPr>
        <w:t>п</w:t>
      </w:r>
      <w:r w:rsidRPr="00515D23">
        <w:rPr>
          <w:sz w:val="28"/>
          <w:szCs w:val="28"/>
        </w:rPr>
        <w:t>редседателю совета о ходе выполнения принятых решений;</w:t>
      </w:r>
    </w:p>
    <w:p w:rsidR="00EB224A" w:rsidRPr="00CD6E8D" w:rsidRDefault="00EB224A" w:rsidP="00586AB8">
      <w:pPr>
        <w:pStyle w:val="a3"/>
        <w:numPr>
          <w:ilvl w:val="0"/>
          <w:numId w:val="3"/>
        </w:numPr>
        <w:spacing w:after="0" w:line="360" w:lineRule="auto"/>
        <w:ind w:left="1418" w:hanging="284"/>
        <w:jc w:val="both"/>
        <w:rPr>
          <w:sz w:val="28"/>
          <w:szCs w:val="28"/>
        </w:rPr>
      </w:pPr>
      <w:r w:rsidRPr="00CD6E8D">
        <w:rPr>
          <w:sz w:val="28"/>
          <w:szCs w:val="28"/>
        </w:rPr>
        <w:t>оповещает членов НТС о проводимых заседаниях;</w:t>
      </w:r>
    </w:p>
    <w:p w:rsidR="00EB224A" w:rsidRPr="00CD6E8D" w:rsidRDefault="00EB224A" w:rsidP="00586AB8">
      <w:pPr>
        <w:pStyle w:val="a3"/>
        <w:numPr>
          <w:ilvl w:val="0"/>
          <w:numId w:val="3"/>
        </w:numPr>
        <w:spacing w:after="0" w:line="360" w:lineRule="auto"/>
        <w:ind w:left="1418" w:hanging="284"/>
        <w:jc w:val="both"/>
        <w:rPr>
          <w:sz w:val="28"/>
          <w:szCs w:val="28"/>
        </w:rPr>
      </w:pPr>
      <w:r w:rsidRPr="00CD6E8D">
        <w:rPr>
          <w:sz w:val="28"/>
          <w:szCs w:val="28"/>
        </w:rPr>
        <w:t>оформляет протоколы заседаний НТС;</w:t>
      </w:r>
    </w:p>
    <w:p w:rsidR="00EB224A" w:rsidRPr="00CD6E8D" w:rsidRDefault="00EB224A" w:rsidP="00586AB8">
      <w:pPr>
        <w:pStyle w:val="a3"/>
        <w:numPr>
          <w:ilvl w:val="0"/>
          <w:numId w:val="3"/>
        </w:numPr>
        <w:spacing w:after="0" w:line="360" w:lineRule="auto"/>
        <w:ind w:left="1418" w:hanging="284"/>
        <w:jc w:val="both"/>
        <w:rPr>
          <w:sz w:val="28"/>
          <w:szCs w:val="28"/>
        </w:rPr>
      </w:pPr>
      <w:r w:rsidRPr="00CD6E8D">
        <w:rPr>
          <w:sz w:val="28"/>
          <w:szCs w:val="28"/>
        </w:rPr>
        <w:t xml:space="preserve">организовывает рассылку материалов к заседаниям НТС, а также утвержденных </w:t>
      </w:r>
      <w:r w:rsidR="00515D23">
        <w:rPr>
          <w:sz w:val="28"/>
          <w:szCs w:val="28"/>
        </w:rPr>
        <w:t>решений</w:t>
      </w:r>
      <w:r w:rsidRPr="00CD6E8D">
        <w:rPr>
          <w:sz w:val="28"/>
          <w:szCs w:val="28"/>
        </w:rPr>
        <w:t xml:space="preserve"> НТС лицам, которым даны </w:t>
      </w:r>
      <w:r w:rsidR="009C5F64" w:rsidRPr="00CD6E8D">
        <w:rPr>
          <w:sz w:val="28"/>
          <w:szCs w:val="28"/>
        </w:rPr>
        <w:t>поручения</w:t>
      </w:r>
      <w:r w:rsidR="00515D23">
        <w:rPr>
          <w:sz w:val="28"/>
          <w:szCs w:val="28"/>
        </w:rPr>
        <w:t>.</w:t>
      </w:r>
    </w:p>
    <w:p w:rsidR="00515D23" w:rsidRDefault="00186F8A" w:rsidP="00586AB8">
      <w:pPr>
        <w:tabs>
          <w:tab w:val="left" w:pos="1276"/>
          <w:tab w:val="left" w:pos="1701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3</w:t>
      </w:r>
      <w:r w:rsidR="00EB224A" w:rsidRPr="00CD6E8D">
        <w:rPr>
          <w:sz w:val="28"/>
          <w:szCs w:val="28"/>
        </w:rPr>
        <w:t>.</w:t>
      </w:r>
      <w:r w:rsidR="005F3944">
        <w:rPr>
          <w:sz w:val="28"/>
          <w:szCs w:val="28"/>
        </w:rPr>
        <w:t>5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E71001" w:rsidRPr="00CD6E8D">
        <w:rPr>
          <w:sz w:val="28"/>
          <w:szCs w:val="28"/>
        </w:rPr>
        <w:t>Члены НТС назначаются из числа ведущих ученых, высококвалифицированных специалистов и руководителей струк</w:t>
      </w:r>
      <w:r w:rsidR="00515D23">
        <w:rPr>
          <w:sz w:val="28"/>
          <w:szCs w:val="28"/>
        </w:rPr>
        <w:t>турных подразделений ФГБУ РАРАН.</w:t>
      </w:r>
    </w:p>
    <w:p w:rsidR="002163CA" w:rsidRPr="00CD6E8D" w:rsidRDefault="002163CA" w:rsidP="00586AB8">
      <w:pPr>
        <w:tabs>
          <w:tab w:val="left" w:pos="1276"/>
          <w:tab w:val="left" w:pos="1701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3.</w:t>
      </w:r>
      <w:r w:rsidR="005F3944">
        <w:rPr>
          <w:sz w:val="28"/>
          <w:szCs w:val="28"/>
        </w:rPr>
        <w:t>6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4171BC" w:rsidRPr="00CD6E8D">
        <w:rPr>
          <w:sz w:val="28"/>
          <w:szCs w:val="28"/>
        </w:rPr>
        <w:t xml:space="preserve">Члены НТС обязаны принимать активное участие в работе НТС путем выступления с докладами, подготовки заключений, проектов </w:t>
      </w:r>
      <w:r w:rsidR="00515D23">
        <w:rPr>
          <w:sz w:val="28"/>
          <w:szCs w:val="28"/>
        </w:rPr>
        <w:t>решений</w:t>
      </w:r>
      <w:r w:rsidR="004171BC" w:rsidRPr="00CD6E8D">
        <w:rPr>
          <w:sz w:val="28"/>
          <w:szCs w:val="28"/>
        </w:rPr>
        <w:t>, обеспечивать конструктивную критику и деловое обсуждение с конкретными замечаниями и предложениями.</w:t>
      </w:r>
    </w:p>
    <w:p w:rsidR="004171BC" w:rsidRDefault="004171BC" w:rsidP="00586AB8">
      <w:pPr>
        <w:tabs>
          <w:tab w:val="left" w:pos="1276"/>
          <w:tab w:val="left" w:pos="1701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3.</w:t>
      </w:r>
      <w:r w:rsidR="005F3944">
        <w:rPr>
          <w:sz w:val="28"/>
          <w:szCs w:val="28"/>
        </w:rPr>
        <w:t>7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  <w:t xml:space="preserve">Члены НТС имеют право постановки на обсуждение НТС новых принципиальных научно-технических и экономических вопросов, участвовать с </w:t>
      </w:r>
      <w:r w:rsidRPr="00CD6E8D">
        <w:rPr>
          <w:sz w:val="28"/>
          <w:szCs w:val="28"/>
        </w:rPr>
        <w:lastRenderedPageBreak/>
        <w:t xml:space="preserve">правом решающего голоса в заседаниях НТС, знакомиться до заседания с материалами по рассматриваемым вопросам. </w:t>
      </w:r>
    </w:p>
    <w:p w:rsidR="0008656A" w:rsidRPr="00CD6E8D" w:rsidRDefault="0008656A" w:rsidP="00586AB8">
      <w:pPr>
        <w:tabs>
          <w:tab w:val="left" w:pos="1276"/>
          <w:tab w:val="left" w:pos="1418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3.</w:t>
      </w:r>
      <w:r w:rsidR="005F3944">
        <w:rPr>
          <w:sz w:val="28"/>
          <w:szCs w:val="28"/>
        </w:rPr>
        <w:t>8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  <w:t xml:space="preserve">Персональный состав НТС объявляется приказом </w:t>
      </w:r>
      <w:r w:rsidR="00C23674">
        <w:rPr>
          <w:sz w:val="28"/>
          <w:szCs w:val="28"/>
        </w:rPr>
        <w:t>п</w:t>
      </w:r>
      <w:r w:rsidRPr="00CD6E8D">
        <w:rPr>
          <w:sz w:val="28"/>
          <w:szCs w:val="28"/>
        </w:rPr>
        <w:t xml:space="preserve">резидента РАРАН. </w:t>
      </w:r>
    </w:p>
    <w:p w:rsidR="00E8162D" w:rsidRDefault="004171BC" w:rsidP="00586AB8">
      <w:pPr>
        <w:tabs>
          <w:tab w:val="left" w:pos="1276"/>
          <w:tab w:val="left" w:pos="1418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3.</w:t>
      </w:r>
      <w:r w:rsidR="005F3944">
        <w:rPr>
          <w:sz w:val="28"/>
          <w:szCs w:val="28"/>
        </w:rPr>
        <w:t>9</w:t>
      </w:r>
      <w:r w:rsidR="00CB2451">
        <w:rPr>
          <w:sz w:val="28"/>
          <w:szCs w:val="28"/>
        </w:rPr>
        <w:t>.</w:t>
      </w:r>
      <w:r w:rsidR="00CB2451">
        <w:rPr>
          <w:sz w:val="28"/>
          <w:szCs w:val="28"/>
        </w:rPr>
        <w:tab/>
      </w:r>
      <w:r w:rsidR="008223FE">
        <w:rPr>
          <w:sz w:val="28"/>
          <w:szCs w:val="28"/>
        </w:rPr>
        <w:t>Протоколы и заключения</w:t>
      </w:r>
      <w:r w:rsidR="002D3F2F" w:rsidRPr="00CD6E8D">
        <w:rPr>
          <w:sz w:val="28"/>
          <w:szCs w:val="28"/>
        </w:rPr>
        <w:t xml:space="preserve"> НТС подписываются его председателем (заместителем председателя) и ученым секретарем и </w:t>
      </w:r>
      <w:r w:rsidR="00E8162D">
        <w:rPr>
          <w:sz w:val="28"/>
          <w:szCs w:val="28"/>
        </w:rPr>
        <w:t>имеют</w:t>
      </w:r>
      <w:r w:rsidR="002D3F2F" w:rsidRPr="00CD6E8D">
        <w:rPr>
          <w:sz w:val="28"/>
          <w:szCs w:val="28"/>
        </w:rPr>
        <w:t xml:space="preserve"> статус обязательных решений и рекомендаций</w:t>
      </w:r>
      <w:r w:rsidR="00E8162D">
        <w:rPr>
          <w:sz w:val="28"/>
          <w:szCs w:val="28"/>
        </w:rPr>
        <w:t>.</w:t>
      </w:r>
    </w:p>
    <w:p w:rsidR="00505D91" w:rsidRDefault="004171BC" w:rsidP="00505D91">
      <w:pPr>
        <w:tabs>
          <w:tab w:val="left" w:pos="1276"/>
          <w:tab w:val="left" w:pos="1418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3.1</w:t>
      </w:r>
      <w:r w:rsidR="005F3944">
        <w:rPr>
          <w:sz w:val="28"/>
          <w:szCs w:val="28"/>
        </w:rPr>
        <w:t>0</w:t>
      </w:r>
      <w:r w:rsidR="00CB2451">
        <w:rPr>
          <w:sz w:val="28"/>
          <w:szCs w:val="28"/>
        </w:rPr>
        <w:t>.</w:t>
      </w:r>
      <w:r w:rsidR="00CB2451">
        <w:rPr>
          <w:sz w:val="28"/>
          <w:szCs w:val="28"/>
        </w:rPr>
        <w:tab/>
      </w:r>
      <w:r w:rsidR="00E9724F">
        <w:rPr>
          <w:sz w:val="28"/>
          <w:szCs w:val="28"/>
        </w:rPr>
        <w:t>С</w:t>
      </w:r>
      <w:r w:rsidR="001C5AAB" w:rsidRPr="00CD6E8D">
        <w:rPr>
          <w:sz w:val="28"/>
          <w:szCs w:val="28"/>
        </w:rPr>
        <w:t xml:space="preserve"> прав</w:t>
      </w:r>
      <w:r w:rsidR="00E9724F">
        <w:rPr>
          <w:sz w:val="28"/>
          <w:szCs w:val="28"/>
        </w:rPr>
        <w:t>ом</w:t>
      </w:r>
      <w:r w:rsidR="001C5AAB" w:rsidRPr="00CD6E8D">
        <w:rPr>
          <w:sz w:val="28"/>
          <w:szCs w:val="28"/>
        </w:rPr>
        <w:t xml:space="preserve"> совещательного голоса на заседания НТС могут приглашаться </w:t>
      </w:r>
      <w:r w:rsidR="00E9724F">
        <w:rPr>
          <w:sz w:val="28"/>
          <w:szCs w:val="28"/>
        </w:rPr>
        <w:t>члены (действительные члены, член-корреспонденты), советники и сотрудники РАРАН, представители заказчика,</w:t>
      </w:r>
      <w:r w:rsidR="001C5AAB" w:rsidRPr="00CD6E8D">
        <w:rPr>
          <w:sz w:val="28"/>
          <w:szCs w:val="28"/>
        </w:rPr>
        <w:t xml:space="preserve"> а также специалисты сторонних организаций.</w:t>
      </w:r>
      <w:r w:rsidR="00505D91">
        <w:rPr>
          <w:sz w:val="28"/>
          <w:szCs w:val="28"/>
        </w:rPr>
        <w:t xml:space="preserve"> Предложения по кандидатурам приглашаемых члены НТС представляют ученому секретарю совета. </w:t>
      </w:r>
    </w:p>
    <w:p w:rsidR="00FF3910" w:rsidRDefault="004171BC" w:rsidP="00586AB8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3.1</w:t>
      </w:r>
      <w:r w:rsidR="005F3944">
        <w:rPr>
          <w:sz w:val="28"/>
          <w:szCs w:val="28"/>
        </w:rPr>
        <w:t>1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  <w:t xml:space="preserve">При необходимости по решению </w:t>
      </w:r>
      <w:r w:rsidR="00705E63">
        <w:rPr>
          <w:sz w:val="28"/>
          <w:szCs w:val="28"/>
        </w:rPr>
        <w:t>п</w:t>
      </w:r>
      <w:r w:rsidRPr="00CD6E8D">
        <w:rPr>
          <w:sz w:val="28"/>
          <w:szCs w:val="28"/>
        </w:rPr>
        <w:t xml:space="preserve">резидента РАРАН могут создаваться секции НТС в научных </w:t>
      </w:r>
      <w:r w:rsidR="00E9724F">
        <w:rPr>
          <w:sz w:val="28"/>
          <w:szCs w:val="28"/>
        </w:rPr>
        <w:t xml:space="preserve">отделениях и </w:t>
      </w:r>
      <w:r w:rsidRPr="00CD6E8D">
        <w:rPr>
          <w:sz w:val="28"/>
          <w:szCs w:val="28"/>
        </w:rPr>
        <w:t>центрах РАРАН.</w:t>
      </w:r>
    </w:p>
    <w:p w:rsidR="00591F2B" w:rsidRPr="00591F2B" w:rsidRDefault="00591F2B" w:rsidP="00586A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1F2B">
        <w:rPr>
          <w:sz w:val="28"/>
          <w:szCs w:val="28"/>
        </w:rPr>
        <w:t xml:space="preserve">3.12. </w:t>
      </w:r>
      <w:r w:rsidR="005B03B7">
        <w:rPr>
          <w:sz w:val="28"/>
          <w:szCs w:val="28"/>
        </w:rPr>
        <w:t>НТС</w:t>
      </w:r>
      <w:r w:rsidRPr="00591F2B">
        <w:rPr>
          <w:sz w:val="28"/>
          <w:szCs w:val="28"/>
        </w:rPr>
        <w:t xml:space="preserve"> осуществляет свою деятельность в соответствии с планом работы на год. План на следующий год утверждается председателем научно-технического совета в декабре текущего года.</w:t>
      </w:r>
    </w:p>
    <w:p w:rsidR="00591F2B" w:rsidRPr="00591F2B" w:rsidRDefault="00591F2B" w:rsidP="00586A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1F2B">
        <w:rPr>
          <w:sz w:val="28"/>
          <w:szCs w:val="28"/>
        </w:rPr>
        <w:t xml:space="preserve">План работы </w:t>
      </w:r>
      <w:r w:rsidR="005B03B7">
        <w:rPr>
          <w:sz w:val="28"/>
          <w:szCs w:val="28"/>
        </w:rPr>
        <w:t>НТС</w:t>
      </w:r>
      <w:r w:rsidRPr="00591F2B">
        <w:rPr>
          <w:sz w:val="28"/>
          <w:szCs w:val="28"/>
        </w:rPr>
        <w:t xml:space="preserve"> формируется на основании предложений научных отделений</w:t>
      </w:r>
      <w:r w:rsidR="00505D91">
        <w:rPr>
          <w:sz w:val="28"/>
          <w:szCs w:val="28"/>
        </w:rPr>
        <w:t>,</w:t>
      </w:r>
      <w:r w:rsidRPr="00591F2B">
        <w:rPr>
          <w:sz w:val="28"/>
          <w:szCs w:val="28"/>
        </w:rPr>
        <w:t xml:space="preserve"> центров </w:t>
      </w:r>
      <w:r w:rsidR="00505D91">
        <w:rPr>
          <w:sz w:val="28"/>
          <w:szCs w:val="28"/>
        </w:rPr>
        <w:t xml:space="preserve">и членов НТС </w:t>
      </w:r>
      <w:r w:rsidRPr="00591F2B">
        <w:rPr>
          <w:sz w:val="28"/>
          <w:szCs w:val="28"/>
        </w:rPr>
        <w:t xml:space="preserve">РАРАН. </w:t>
      </w:r>
    </w:p>
    <w:p w:rsidR="00591F2B" w:rsidRDefault="00591F2B" w:rsidP="00586A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1F2B">
        <w:rPr>
          <w:sz w:val="28"/>
          <w:szCs w:val="28"/>
        </w:rPr>
        <w:t xml:space="preserve">В случае возникновения неотложных задач и проблемных вопросов </w:t>
      </w:r>
      <w:r w:rsidR="005B03B7">
        <w:rPr>
          <w:sz w:val="28"/>
          <w:szCs w:val="28"/>
        </w:rPr>
        <w:t>НТС</w:t>
      </w:r>
      <w:r w:rsidRPr="00591F2B">
        <w:rPr>
          <w:sz w:val="28"/>
          <w:szCs w:val="28"/>
        </w:rPr>
        <w:t xml:space="preserve"> может собираться по указанию председателя вне плана.</w:t>
      </w:r>
    </w:p>
    <w:p w:rsidR="00586AB8" w:rsidRDefault="00586AB8" w:rsidP="00586AB8">
      <w:pPr>
        <w:tabs>
          <w:tab w:val="left" w:pos="9355"/>
        </w:tabs>
        <w:spacing w:line="360" w:lineRule="auto"/>
        <w:ind w:right="-5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Подготовка докладов, экспертных заключений, проектов решений и других материалов к заседаниям </w:t>
      </w:r>
      <w:r w:rsidR="005B03B7">
        <w:rPr>
          <w:sz w:val="28"/>
          <w:szCs w:val="28"/>
        </w:rPr>
        <w:t>НТС</w:t>
      </w:r>
      <w:r>
        <w:rPr>
          <w:sz w:val="28"/>
          <w:szCs w:val="28"/>
        </w:rPr>
        <w:t xml:space="preserve"> обеспечивается соответствующими структурными подразделениями </w:t>
      </w:r>
      <w:r w:rsidR="00635D4D">
        <w:rPr>
          <w:sz w:val="28"/>
          <w:szCs w:val="28"/>
        </w:rPr>
        <w:t>РАРАН</w:t>
      </w:r>
      <w:r>
        <w:rPr>
          <w:sz w:val="28"/>
          <w:szCs w:val="28"/>
        </w:rPr>
        <w:t xml:space="preserve"> по поручению председателя </w:t>
      </w:r>
      <w:r w:rsidR="005B03B7">
        <w:rPr>
          <w:sz w:val="28"/>
          <w:szCs w:val="28"/>
        </w:rPr>
        <w:t>НТС</w:t>
      </w:r>
      <w:r>
        <w:rPr>
          <w:sz w:val="28"/>
          <w:szCs w:val="28"/>
        </w:rPr>
        <w:t xml:space="preserve"> через учёного секретаря.</w:t>
      </w:r>
    </w:p>
    <w:p w:rsidR="006B3E99" w:rsidRDefault="006B3E99" w:rsidP="00586AB8">
      <w:pPr>
        <w:tabs>
          <w:tab w:val="left" w:pos="9355"/>
        </w:tabs>
        <w:spacing w:line="360" w:lineRule="auto"/>
        <w:ind w:right="-5" w:firstLine="851"/>
        <w:contextualSpacing/>
        <w:jc w:val="both"/>
        <w:rPr>
          <w:sz w:val="28"/>
          <w:szCs w:val="28"/>
        </w:rPr>
      </w:pPr>
    </w:p>
    <w:p w:rsidR="00B105E1" w:rsidRPr="00CD6E8D" w:rsidRDefault="002F0393" w:rsidP="00586AB8">
      <w:pPr>
        <w:tabs>
          <w:tab w:val="left" w:pos="1134"/>
          <w:tab w:val="left" w:pos="1418"/>
          <w:tab w:val="left" w:pos="1701"/>
        </w:tabs>
        <w:spacing w:after="12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D6E8D">
        <w:rPr>
          <w:b/>
          <w:sz w:val="28"/>
          <w:szCs w:val="28"/>
        </w:rPr>
        <w:t>4</w:t>
      </w:r>
      <w:r w:rsidR="00B105E1" w:rsidRPr="00CD6E8D">
        <w:rPr>
          <w:b/>
          <w:sz w:val="28"/>
          <w:szCs w:val="28"/>
        </w:rPr>
        <w:t>. Порядок подготовки и проведения заседаний НТС</w:t>
      </w:r>
    </w:p>
    <w:p w:rsidR="00105A95" w:rsidRDefault="002F0393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4.1.</w:t>
      </w:r>
      <w:r w:rsidRPr="00CD6E8D">
        <w:rPr>
          <w:sz w:val="28"/>
          <w:szCs w:val="28"/>
        </w:rPr>
        <w:tab/>
      </w:r>
      <w:r w:rsidR="003120D4">
        <w:rPr>
          <w:sz w:val="28"/>
          <w:szCs w:val="28"/>
        </w:rPr>
        <w:tab/>
      </w:r>
      <w:r w:rsidRPr="00CD6E8D">
        <w:rPr>
          <w:sz w:val="28"/>
          <w:szCs w:val="28"/>
        </w:rPr>
        <w:t xml:space="preserve">Заседания НТС проводятся в соответствии с </w:t>
      </w:r>
      <w:r w:rsidR="002E1C26" w:rsidRPr="00CD6E8D">
        <w:rPr>
          <w:sz w:val="28"/>
          <w:szCs w:val="28"/>
        </w:rPr>
        <w:t xml:space="preserve">ежегодным </w:t>
      </w:r>
      <w:r w:rsidRPr="00CD6E8D">
        <w:rPr>
          <w:sz w:val="28"/>
          <w:szCs w:val="28"/>
        </w:rPr>
        <w:t xml:space="preserve">планом </w:t>
      </w:r>
      <w:r w:rsidR="002E1C26" w:rsidRPr="00CD6E8D">
        <w:rPr>
          <w:sz w:val="28"/>
          <w:szCs w:val="28"/>
        </w:rPr>
        <w:t xml:space="preserve">работы </w:t>
      </w:r>
      <w:r w:rsidRPr="00CD6E8D">
        <w:rPr>
          <w:sz w:val="28"/>
          <w:szCs w:val="28"/>
        </w:rPr>
        <w:t>НТС</w:t>
      </w:r>
      <w:r w:rsidR="00105A95">
        <w:rPr>
          <w:sz w:val="28"/>
          <w:szCs w:val="28"/>
        </w:rPr>
        <w:t>.</w:t>
      </w:r>
    </w:p>
    <w:p w:rsidR="00CB2FC1" w:rsidRPr="00CD6E8D" w:rsidRDefault="00CB2FC1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lastRenderedPageBreak/>
        <w:t>4.</w:t>
      </w:r>
      <w:r w:rsidR="001C67BE">
        <w:rPr>
          <w:sz w:val="28"/>
          <w:szCs w:val="28"/>
        </w:rPr>
        <w:t>2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563232">
        <w:rPr>
          <w:sz w:val="28"/>
          <w:szCs w:val="28"/>
        </w:rPr>
        <w:tab/>
      </w:r>
      <w:r w:rsidRPr="00CD6E8D">
        <w:rPr>
          <w:sz w:val="28"/>
          <w:szCs w:val="28"/>
        </w:rPr>
        <w:t xml:space="preserve">О времени и повестке дня заседания члены НТС оповещаются персонально </w:t>
      </w:r>
      <w:r w:rsidR="004D5291" w:rsidRPr="00CD6E8D">
        <w:rPr>
          <w:sz w:val="28"/>
          <w:szCs w:val="28"/>
        </w:rPr>
        <w:t xml:space="preserve">не позднее, чем </w:t>
      </w:r>
      <w:r w:rsidRPr="00CD6E8D">
        <w:rPr>
          <w:sz w:val="28"/>
          <w:szCs w:val="28"/>
        </w:rPr>
        <w:t xml:space="preserve">за </w:t>
      </w:r>
      <w:r w:rsidR="005142B4" w:rsidRPr="00CD6E8D">
        <w:rPr>
          <w:sz w:val="28"/>
          <w:szCs w:val="28"/>
        </w:rPr>
        <w:t>10</w:t>
      </w:r>
      <w:r w:rsidRPr="00CD6E8D">
        <w:rPr>
          <w:sz w:val="28"/>
          <w:szCs w:val="28"/>
        </w:rPr>
        <w:t xml:space="preserve"> дней.</w:t>
      </w:r>
    </w:p>
    <w:p w:rsidR="00AE25A4" w:rsidRPr="00CD6E8D" w:rsidRDefault="00CB2FC1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4.</w:t>
      </w:r>
      <w:r w:rsidR="001C67BE">
        <w:rPr>
          <w:sz w:val="28"/>
          <w:szCs w:val="28"/>
        </w:rPr>
        <w:t>3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563232">
        <w:rPr>
          <w:sz w:val="28"/>
          <w:szCs w:val="28"/>
        </w:rPr>
        <w:tab/>
      </w:r>
      <w:r w:rsidRPr="00CD6E8D">
        <w:rPr>
          <w:sz w:val="28"/>
          <w:szCs w:val="28"/>
        </w:rPr>
        <w:t>Доклад</w:t>
      </w:r>
      <w:r w:rsidR="00B1141B">
        <w:rPr>
          <w:sz w:val="28"/>
          <w:szCs w:val="28"/>
        </w:rPr>
        <w:t>ы</w:t>
      </w:r>
      <w:r w:rsidR="002E1C26" w:rsidRPr="00CD6E8D">
        <w:rPr>
          <w:sz w:val="28"/>
          <w:szCs w:val="28"/>
        </w:rPr>
        <w:t xml:space="preserve"> (тезисы доклад</w:t>
      </w:r>
      <w:r w:rsidR="00B1141B">
        <w:rPr>
          <w:sz w:val="28"/>
          <w:szCs w:val="28"/>
        </w:rPr>
        <w:t>ов</w:t>
      </w:r>
      <w:r w:rsidR="002E1C26" w:rsidRPr="00CD6E8D">
        <w:rPr>
          <w:sz w:val="28"/>
          <w:szCs w:val="28"/>
        </w:rPr>
        <w:t>)</w:t>
      </w:r>
      <w:r w:rsidRPr="00CD6E8D">
        <w:rPr>
          <w:sz w:val="28"/>
          <w:szCs w:val="28"/>
        </w:rPr>
        <w:t>, заслушиваемы</w:t>
      </w:r>
      <w:r w:rsidR="00B1141B">
        <w:rPr>
          <w:sz w:val="28"/>
          <w:szCs w:val="28"/>
        </w:rPr>
        <w:t>х</w:t>
      </w:r>
      <w:r w:rsidRPr="00CD6E8D">
        <w:rPr>
          <w:sz w:val="28"/>
          <w:szCs w:val="28"/>
        </w:rPr>
        <w:t xml:space="preserve"> на заседании</w:t>
      </w:r>
      <w:r w:rsidR="00F23254">
        <w:rPr>
          <w:sz w:val="28"/>
          <w:szCs w:val="28"/>
        </w:rPr>
        <w:t xml:space="preserve"> </w:t>
      </w:r>
      <w:r w:rsidR="00B1141B">
        <w:rPr>
          <w:sz w:val="28"/>
          <w:szCs w:val="28"/>
        </w:rPr>
        <w:t xml:space="preserve">предложения в </w:t>
      </w:r>
      <w:r w:rsidR="00AE25A4" w:rsidRPr="00CD6E8D">
        <w:rPr>
          <w:sz w:val="28"/>
          <w:szCs w:val="28"/>
        </w:rPr>
        <w:t xml:space="preserve">проект </w:t>
      </w:r>
      <w:r w:rsidR="00C14D7E">
        <w:rPr>
          <w:sz w:val="28"/>
          <w:szCs w:val="28"/>
        </w:rPr>
        <w:t>решения</w:t>
      </w:r>
      <w:r w:rsidR="00AE25A4" w:rsidRPr="00CD6E8D">
        <w:rPr>
          <w:sz w:val="28"/>
          <w:szCs w:val="28"/>
        </w:rPr>
        <w:t xml:space="preserve"> НТС, </w:t>
      </w:r>
      <w:r w:rsidRPr="00CD6E8D">
        <w:rPr>
          <w:sz w:val="28"/>
          <w:szCs w:val="28"/>
        </w:rPr>
        <w:t>представля</w:t>
      </w:r>
      <w:r w:rsidR="00AE25A4" w:rsidRPr="00CD6E8D">
        <w:rPr>
          <w:sz w:val="28"/>
          <w:szCs w:val="28"/>
        </w:rPr>
        <w:t>ю</w:t>
      </w:r>
      <w:r w:rsidRPr="00CD6E8D">
        <w:rPr>
          <w:sz w:val="28"/>
          <w:szCs w:val="28"/>
        </w:rPr>
        <w:t>тся докладчик</w:t>
      </w:r>
      <w:r w:rsidR="00C51CF8">
        <w:rPr>
          <w:sz w:val="28"/>
          <w:szCs w:val="28"/>
        </w:rPr>
        <w:t>ами</w:t>
      </w:r>
      <w:r w:rsidR="00F23254">
        <w:rPr>
          <w:sz w:val="28"/>
          <w:szCs w:val="28"/>
        </w:rPr>
        <w:t xml:space="preserve"> </w:t>
      </w:r>
      <w:r w:rsidR="00705E63">
        <w:rPr>
          <w:sz w:val="28"/>
          <w:szCs w:val="28"/>
        </w:rPr>
        <w:t>у</w:t>
      </w:r>
      <w:r w:rsidRPr="00CD6E8D">
        <w:rPr>
          <w:sz w:val="28"/>
          <w:szCs w:val="28"/>
        </w:rPr>
        <w:t xml:space="preserve">ченому секретарю НТС </w:t>
      </w:r>
      <w:r w:rsidR="005142B4" w:rsidRPr="00CD6E8D">
        <w:rPr>
          <w:sz w:val="28"/>
          <w:szCs w:val="28"/>
        </w:rPr>
        <w:t xml:space="preserve">не позднее, чем </w:t>
      </w:r>
      <w:r w:rsidRPr="00CD6E8D">
        <w:rPr>
          <w:sz w:val="28"/>
          <w:szCs w:val="28"/>
        </w:rPr>
        <w:t>за 7 дней до заслушивания.</w:t>
      </w:r>
    </w:p>
    <w:p w:rsidR="00AE25A4" w:rsidRPr="00CD6E8D" w:rsidRDefault="00CB2FC1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4.</w:t>
      </w:r>
      <w:r w:rsidR="001C67BE">
        <w:rPr>
          <w:sz w:val="28"/>
          <w:szCs w:val="28"/>
        </w:rPr>
        <w:t>4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563232">
        <w:rPr>
          <w:sz w:val="28"/>
          <w:szCs w:val="28"/>
        </w:rPr>
        <w:tab/>
        <w:t>З</w:t>
      </w:r>
      <w:r w:rsidR="002E1C26" w:rsidRPr="00CD6E8D">
        <w:rPr>
          <w:sz w:val="28"/>
          <w:szCs w:val="28"/>
        </w:rPr>
        <w:t>аседания НТС считаются правомочными, если на них присутствует более половины членов НТС.</w:t>
      </w:r>
    </w:p>
    <w:p w:rsidR="00784E85" w:rsidRPr="00CD6E8D" w:rsidRDefault="00784E85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4.</w:t>
      </w:r>
      <w:r w:rsidR="001C67BE">
        <w:rPr>
          <w:sz w:val="28"/>
          <w:szCs w:val="28"/>
        </w:rPr>
        <w:t>5</w:t>
      </w:r>
      <w:r w:rsidRPr="00CD6E8D">
        <w:rPr>
          <w:sz w:val="28"/>
          <w:szCs w:val="28"/>
        </w:rPr>
        <w:t>.</w:t>
      </w:r>
      <w:r w:rsidRPr="00CD6E8D">
        <w:rPr>
          <w:sz w:val="28"/>
          <w:szCs w:val="28"/>
        </w:rPr>
        <w:tab/>
      </w:r>
      <w:r w:rsidR="00110C9A">
        <w:rPr>
          <w:sz w:val="28"/>
          <w:szCs w:val="28"/>
        </w:rPr>
        <w:tab/>
      </w:r>
      <w:r w:rsidRPr="00CD6E8D">
        <w:rPr>
          <w:sz w:val="28"/>
          <w:szCs w:val="28"/>
        </w:rPr>
        <w:t>Решения НТС принимаются открытым голосованием. Решение считается принятым, если за него проголосовало простое большинство присутствующих на заседании членов НТС.</w:t>
      </w:r>
    </w:p>
    <w:p w:rsidR="00784E85" w:rsidRPr="00CD6E8D" w:rsidRDefault="00B50059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67B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10C9A">
        <w:rPr>
          <w:sz w:val="28"/>
          <w:szCs w:val="28"/>
        </w:rPr>
        <w:tab/>
      </w:r>
      <w:r w:rsidR="00784E85" w:rsidRPr="00CD6E8D">
        <w:rPr>
          <w:sz w:val="28"/>
          <w:szCs w:val="28"/>
        </w:rPr>
        <w:t xml:space="preserve">Решения НТС оформляются протоколом, который ведет </w:t>
      </w:r>
      <w:r w:rsidR="00001A3B">
        <w:rPr>
          <w:sz w:val="28"/>
          <w:szCs w:val="28"/>
        </w:rPr>
        <w:t>у</w:t>
      </w:r>
      <w:r w:rsidR="00784E85" w:rsidRPr="00CD6E8D">
        <w:rPr>
          <w:sz w:val="28"/>
          <w:szCs w:val="28"/>
        </w:rPr>
        <w:t xml:space="preserve">ченый секретарь НТС, и подписывается </w:t>
      </w:r>
      <w:r w:rsidR="00001A3B">
        <w:rPr>
          <w:sz w:val="28"/>
          <w:szCs w:val="28"/>
        </w:rPr>
        <w:t>п</w:t>
      </w:r>
      <w:r w:rsidR="00784E85" w:rsidRPr="00CD6E8D">
        <w:rPr>
          <w:sz w:val="28"/>
          <w:szCs w:val="28"/>
        </w:rPr>
        <w:t xml:space="preserve">редседателем НТС и </w:t>
      </w:r>
      <w:r w:rsidR="00001A3B">
        <w:rPr>
          <w:sz w:val="28"/>
          <w:szCs w:val="28"/>
        </w:rPr>
        <w:t>у</w:t>
      </w:r>
      <w:r w:rsidR="00784E85" w:rsidRPr="00CD6E8D">
        <w:rPr>
          <w:sz w:val="28"/>
          <w:szCs w:val="28"/>
        </w:rPr>
        <w:t>ченым секретарем НТС.</w:t>
      </w:r>
    </w:p>
    <w:p w:rsidR="00784E85" w:rsidRPr="00CD6E8D" w:rsidRDefault="00784E85" w:rsidP="00586AB8">
      <w:p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D6E8D">
        <w:rPr>
          <w:sz w:val="28"/>
          <w:szCs w:val="28"/>
        </w:rPr>
        <w:t>4.</w:t>
      </w:r>
      <w:r w:rsidR="001C67BE">
        <w:rPr>
          <w:sz w:val="28"/>
          <w:szCs w:val="28"/>
        </w:rPr>
        <w:t>7</w:t>
      </w:r>
      <w:r w:rsidR="008820C8">
        <w:rPr>
          <w:sz w:val="28"/>
          <w:szCs w:val="28"/>
        </w:rPr>
        <w:t>.</w:t>
      </w:r>
      <w:r w:rsidR="008820C8">
        <w:rPr>
          <w:sz w:val="28"/>
          <w:szCs w:val="28"/>
        </w:rPr>
        <w:tab/>
      </w:r>
      <w:r w:rsidR="008820C8">
        <w:rPr>
          <w:sz w:val="28"/>
          <w:szCs w:val="28"/>
        </w:rPr>
        <w:tab/>
      </w:r>
      <w:r w:rsidRPr="00CD6E8D">
        <w:rPr>
          <w:sz w:val="28"/>
          <w:szCs w:val="28"/>
        </w:rPr>
        <w:t xml:space="preserve">Подлинники </w:t>
      </w:r>
      <w:r w:rsidR="00110C9A">
        <w:rPr>
          <w:sz w:val="28"/>
          <w:szCs w:val="28"/>
        </w:rPr>
        <w:t xml:space="preserve">протоколов и заключений </w:t>
      </w:r>
      <w:r w:rsidRPr="00CD6E8D">
        <w:rPr>
          <w:sz w:val="28"/>
          <w:szCs w:val="28"/>
        </w:rPr>
        <w:t xml:space="preserve">НТС </w:t>
      </w:r>
      <w:r w:rsidR="00110C9A">
        <w:rPr>
          <w:sz w:val="28"/>
          <w:szCs w:val="28"/>
        </w:rPr>
        <w:t xml:space="preserve">регистрируются и хранятся в деле НТС. </w:t>
      </w:r>
    </w:p>
    <w:p w:rsidR="00784E85" w:rsidRDefault="00784E85" w:rsidP="00586AB8">
      <w:pPr>
        <w:tabs>
          <w:tab w:val="left" w:pos="1134"/>
        </w:tabs>
        <w:spacing w:after="0" w:line="360" w:lineRule="auto"/>
        <w:contextualSpacing/>
        <w:jc w:val="both"/>
        <w:rPr>
          <w:b/>
          <w:sz w:val="28"/>
          <w:szCs w:val="28"/>
        </w:rPr>
      </w:pPr>
    </w:p>
    <w:p w:rsidR="00FF3910" w:rsidRDefault="00FF3910" w:rsidP="00586AB8">
      <w:pPr>
        <w:tabs>
          <w:tab w:val="left" w:pos="1134"/>
        </w:tabs>
        <w:spacing w:after="0" w:line="360" w:lineRule="auto"/>
        <w:contextualSpacing/>
        <w:jc w:val="both"/>
        <w:rPr>
          <w:b/>
          <w:sz w:val="28"/>
          <w:szCs w:val="28"/>
        </w:rPr>
      </w:pPr>
    </w:p>
    <w:p w:rsidR="004A4A09" w:rsidRDefault="004A4A09" w:rsidP="00586AB8">
      <w:pPr>
        <w:tabs>
          <w:tab w:val="left" w:pos="1134"/>
        </w:tabs>
        <w:spacing w:after="0" w:line="360" w:lineRule="auto"/>
        <w:contextualSpacing/>
        <w:jc w:val="both"/>
        <w:rPr>
          <w:b/>
          <w:sz w:val="28"/>
          <w:szCs w:val="28"/>
        </w:rPr>
      </w:pPr>
    </w:p>
    <w:p w:rsidR="000F3686" w:rsidRPr="00CD6E8D" w:rsidRDefault="000F3686" w:rsidP="00586AB8">
      <w:pPr>
        <w:tabs>
          <w:tab w:val="left" w:pos="1134"/>
        </w:tabs>
        <w:spacing w:after="0" w:line="360" w:lineRule="auto"/>
        <w:contextualSpacing/>
        <w:jc w:val="both"/>
        <w:rPr>
          <w:b/>
          <w:sz w:val="28"/>
          <w:szCs w:val="28"/>
        </w:rPr>
      </w:pPr>
    </w:p>
    <w:sectPr w:rsidR="000F3686" w:rsidRPr="00CD6E8D" w:rsidSect="009027F0">
      <w:footerReference w:type="default" r:id="rId7"/>
      <w:pgSz w:w="11906" w:h="16838"/>
      <w:pgMar w:top="1134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45" w:rsidRDefault="00B31D45" w:rsidP="00607B5F">
      <w:pPr>
        <w:spacing w:after="0" w:line="240" w:lineRule="auto"/>
      </w:pPr>
      <w:r>
        <w:separator/>
      </w:r>
    </w:p>
  </w:endnote>
  <w:endnote w:type="continuationSeparator" w:id="1">
    <w:p w:rsidR="00B31D45" w:rsidRDefault="00B31D45" w:rsidP="0060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7527"/>
      <w:docPartObj>
        <w:docPartGallery w:val="Page Numbers (Bottom of Page)"/>
        <w:docPartUnique/>
      </w:docPartObj>
    </w:sdtPr>
    <w:sdtContent>
      <w:p w:rsidR="00FF3910" w:rsidRDefault="003D13D9">
        <w:pPr>
          <w:pStyle w:val="a6"/>
          <w:jc w:val="right"/>
        </w:pPr>
        <w:r w:rsidRPr="00FF3910">
          <w:rPr>
            <w:sz w:val="24"/>
            <w:szCs w:val="24"/>
          </w:rPr>
          <w:fldChar w:fldCharType="begin"/>
        </w:r>
        <w:r w:rsidR="00FF3910" w:rsidRPr="00FF3910">
          <w:rPr>
            <w:sz w:val="24"/>
            <w:szCs w:val="24"/>
          </w:rPr>
          <w:instrText xml:space="preserve"> PAGE   \* MERGEFORMAT </w:instrText>
        </w:r>
        <w:r w:rsidRPr="00FF3910">
          <w:rPr>
            <w:sz w:val="24"/>
            <w:szCs w:val="24"/>
          </w:rPr>
          <w:fldChar w:fldCharType="separate"/>
        </w:r>
        <w:r w:rsidR="00F51407">
          <w:rPr>
            <w:noProof/>
            <w:sz w:val="24"/>
            <w:szCs w:val="24"/>
          </w:rPr>
          <w:t>3</w:t>
        </w:r>
        <w:r w:rsidRPr="00FF3910">
          <w:rPr>
            <w:sz w:val="24"/>
            <w:szCs w:val="24"/>
          </w:rPr>
          <w:fldChar w:fldCharType="end"/>
        </w:r>
      </w:p>
    </w:sdtContent>
  </w:sdt>
  <w:p w:rsidR="00FF3910" w:rsidRDefault="00FF39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45" w:rsidRDefault="00B31D45" w:rsidP="00607B5F">
      <w:pPr>
        <w:spacing w:after="0" w:line="240" w:lineRule="auto"/>
      </w:pPr>
      <w:r>
        <w:separator/>
      </w:r>
    </w:p>
  </w:footnote>
  <w:footnote w:type="continuationSeparator" w:id="1">
    <w:p w:rsidR="00B31D45" w:rsidRDefault="00B31D45" w:rsidP="00607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939"/>
    <w:multiLevelType w:val="hybridMultilevel"/>
    <w:tmpl w:val="47F268E8"/>
    <w:lvl w:ilvl="0" w:tplc="C08429E2">
      <w:start w:val="1"/>
      <w:numFmt w:val="bullet"/>
      <w:lvlText w:val="̶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FF5BAD"/>
    <w:multiLevelType w:val="hybridMultilevel"/>
    <w:tmpl w:val="317A79BC"/>
    <w:lvl w:ilvl="0" w:tplc="0EF64C36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0BD7"/>
    <w:multiLevelType w:val="hybridMultilevel"/>
    <w:tmpl w:val="F7AADE00"/>
    <w:lvl w:ilvl="0" w:tplc="842E5A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4C35D2D"/>
    <w:multiLevelType w:val="hybridMultilevel"/>
    <w:tmpl w:val="B85C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429E2">
      <w:start w:val="1"/>
      <w:numFmt w:val="bullet"/>
      <w:lvlText w:val="̶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5783C"/>
    <w:multiLevelType w:val="hybridMultilevel"/>
    <w:tmpl w:val="BF7E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429E2">
      <w:start w:val="1"/>
      <w:numFmt w:val="bullet"/>
      <w:lvlText w:val="̶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7956"/>
    <w:multiLevelType w:val="hybridMultilevel"/>
    <w:tmpl w:val="452AD6B4"/>
    <w:lvl w:ilvl="0" w:tplc="842E5AB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6">
    <w:nsid w:val="4A376C1A"/>
    <w:multiLevelType w:val="hybridMultilevel"/>
    <w:tmpl w:val="BC16343E"/>
    <w:lvl w:ilvl="0" w:tplc="426C92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A4F1A"/>
    <w:multiLevelType w:val="hybridMultilevel"/>
    <w:tmpl w:val="B4DA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429E2">
      <w:start w:val="1"/>
      <w:numFmt w:val="bullet"/>
      <w:lvlText w:val="̶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65B83"/>
    <w:multiLevelType w:val="hybridMultilevel"/>
    <w:tmpl w:val="FC8E5DD0"/>
    <w:lvl w:ilvl="0" w:tplc="842E5AB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D017346"/>
    <w:multiLevelType w:val="hybridMultilevel"/>
    <w:tmpl w:val="09BE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E5A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1302A"/>
    <w:multiLevelType w:val="hybridMultilevel"/>
    <w:tmpl w:val="D0F8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7BA"/>
    <w:rsid w:val="00001A3B"/>
    <w:rsid w:val="000117CA"/>
    <w:rsid w:val="000174D4"/>
    <w:rsid w:val="000428B0"/>
    <w:rsid w:val="00066A29"/>
    <w:rsid w:val="0008656A"/>
    <w:rsid w:val="00087542"/>
    <w:rsid w:val="000A4AFD"/>
    <w:rsid w:val="000E0F9F"/>
    <w:rsid w:val="000F3686"/>
    <w:rsid w:val="00105A95"/>
    <w:rsid w:val="00110C9A"/>
    <w:rsid w:val="00150CC8"/>
    <w:rsid w:val="00152DA6"/>
    <w:rsid w:val="00173EB3"/>
    <w:rsid w:val="00177720"/>
    <w:rsid w:val="00186F8A"/>
    <w:rsid w:val="001A1BE4"/>
    <w:rsid w:val="001C5AAB"/>
    <w:rsid w:val="001C658F"/>
    <w:rsid w:val="001C67BE"/>
    <w:rsid w:val="001E095D"/>
    <w:rsid w:val="001E771A"/>
    <w:rsid w:val="00203DAA"/>
    <w:rsid w:val="0021611D"/>
    <w:rsid w:val="002163CA"/>
    <w:rsid w:val="00274BDC"/>
    <w:rsid w:val="002B7DF7"/>
    <w:rsid w:val="002C405D"/>
    <w:rsid w:val="002D28FF"/>
    <w:rsid w:val="002D3F2F"/>
    <w:rsid w:val="002E1C26"/>
    <w:rsid w:val="002E2DC1"/>
    <w:rsid w:val="002E6B88"/>
    <w:rsid w:val="002F0393"/>
    <w:rsid w:val="002F71B5"/>
    <w:rsid w:val="00302C94"/>
    <w:rsid w:val="0030531B"/>
    <w:rsid w:val="00311ACA"/>
    <w:rsid w:val="003120D4"/>
    <w:rsid w:val="00334A6D"/>
    <w:rsid w:val="00362126"/>
    <w:rsid w:val="0036379F"/>
    <w:rsid w:val="0039306F"/>
    <w:rsid w:val="003D13D9"/>
    <w:rsid w:val="003E4B83"/>
    <w:rsid w:val="003F6677"/>
    <w:rsid w:val="00414AF7"/>
    <w:rsid w:val="004171BC"/>
    <w:rsid w:val="00436A46"/>
    <w:rsid w:val="00446C1D"/>
    <w:rsid w:val="00463BE4"/>
    <w:rsid w:val="004A4A09"/>
    <w:rsid w:val="004B33E3"/>
    <w:rsid w:val="004D4293"/>
    <w:rsid w:val="004D5291"/>
    <w:rsid w:val="00501943"/>
    <w:rsid w:val="00505D91"/>
    <w:rsid w:val="005142B4"/>
    <w:rsid w:val="00515D23"/>
    <w:rsid w:val="00520A58"/>
    <w:rsid w:val="00532822"/>
    <w:rsid w:val="00563232"/>
    <w:rsid w:val="00565CD9"/>
    <w:rsid w:val="005830B6"/>
    <w:rsid w:val="00583BB6"/>
    <w:rsid w:val="00585EEA"/>
    <w:rsid w:val="00586AB8"/>
    <w:rsid w:val="00591F2B"/>
    <w:rsid w:val="005A3B59"/>
    <w:rsid w:val="005B03B7"/>
    <w:rsid w:val="005C1DA9"/>
    <w:rsid w:val="005C424A"/>
    <w:rsid w:val="005F3944"/>
    <w:rsid w:val="00604F9A"/>
    <w:rsid w:val="00607B5F"/>
    <w:rsid w:val="0061011E"/>
    <w:rsid w:val="00610DFA"/>
    <w:rsid w:val="00617110"/>
    <w:rsid w:val="00635D4D"/>
    <w:rsid w:val="00651C42"/>
    <w:rsid w:val="00654E2D"/>
    <w:rsid w:val="00666D8F"/>
    <w:rsid w:val="006A5003"/>
    <w:rsid w:val="006B3E99"/>
    <w:rsid w:val="006C27E2"/>
    <w:rsid w:val="006D5B5C"/>
    <w:rsid w:val="006F3B09"/>
    <w:rsid w:val="00705E63"/>
    <w:rsid w:val="00706C57"/>
    <w:rsid w:val="00710FF7"/>
    <w:rsid w:val="00711943"/>
    <w:rsid w:val="00714173"/>
    <w:rsid w:val="00714A94"/>
    <w:rsid w:val="0071523D"/>
    <w:rsid w:val="00734EF5"/>
    <w:rsid w:val="007425EB"/>
    <w:rsid w:val="00743DE9"/>
    <w:rsid w:val="007463C3"/>
    <w:rsid w:val="00753941"/>
    <w:rsid w:val="00754240"/>
    <w:rsid w:val="007561B6"/>
    <w:rsid w:val="00762989"/>
    <w:rsid w:val="00784E85"/>
    <w:rsid w:val="007C35E8"/>
    <w:rsid w:val="007C6EDB"/>
    <w:rsid w:val="007D26AF"/>
    <w:rsid w:val="007D4EE5"/>
    <w:rsid w:val="007D529B"/>
    <w:rsid w:val="007D6067"/>
    <w:rsid w:val="007E09DA"/>
    <w:rsid w:val="007E4683"/>
    <w:rsid w:val="007E6047"/>
    <w:rsid w:val="00821201"/>
    <w:rsid w:val="008223FE"/>
    <w:rsid w:val="00824958"/>
    <w:rsid w:val="008269FE"/>
    <w:rsid w:val="00851A09"/>
    <w:rsid w:val="0087768E"/>
    <w:rsid w:val="008820C8"/>
    <w:rsid w:val="00884D04"/>
    <w:rsid w:val="00885980"/>
    <w:rsid w:val="008A5746"/>
    <w:rsid w:val="008D6E3A"/>
    <w:rsid w:val="008F1E5E"/>
    <w:rsid w:val="009027F0"/>
    <w:rsid w:val="00907447"/>
    <w:rsid w:val="009477BA"/>
    <w:rsid w:val="0095669A"/>
    <w:rsid w:val="00987095"/>
    <w:rsid w:val="009B5A71"/>
    <w:rsid w:val="009C5F64"/>
    <w:rsid w:val="009D3F57"/>
    <w:rsid w:val="009E35BC"/>
    <w:rsid w:val="009F62A0"/>
    <w:rsid w:val="00A07D13"/>
    <w:rsid w:val="00A357D3"/>
    <w:rsid w:val="00A47112"/>
    <w:rsid w:val="00A621E2"/>
    <w:rsid w:val="00A65FCF"/>
    <w:rsid w:val="00A870B4"/>
    <w:rsid w:val="00A97BF7"/>
    <w:rsid w:val="00AB5F93"/>
    <w:rsid w:val="00AC062D"/>
    <w:rsid w:val="00AD3659"/>
    <w:rsid w:val="00AD7695"/>
    <w:rsid w:val="00AE25A4"/>
    <w:rsid w:val="00AF762F"/>
    <w:rsid w:val="00B105E1"/>
    <w:rsid w:val="00B1141B"/>
    <w:rsid w:val="00B20BC8"/>
    <w:rsid w:val="00B20D5A"/>
    <w:rsid w:val="00B235D7"/>
    <w:rsid w:val="00B31AFB"/>
    <w:rsid w:val="00B31D45"/>
    <w:rsid w:val="00B44B0B"/>
    <w:rsid w:val="00B50059"/>
    <w:rsid w:val="00B64510"/>
    <w:rsid w:val="00B66E95"/>
    <w:rsid w:val="00B9236B"/>
    <w:rsid w:val="00BA2655"/>
    <w:rsid w:val="00BD2ADD"/>
    <w:rsid w:val="00C116EB"/>
    <w:rsid w:val="00C14D7E"/>
    <w:rsid w:val="00C23674"/>
    <w:rsid w:val="00C23AA1"/>
    <w:rsid w:val="00C277B0"/>
    <w:rsid w:val="00C31454"/>
    <w:rsid w:val="00C41C52"/>
    <w:rsid w:val="00C51CF8"/>
    <w:rsid w:val="00C569DD"/>
    <w:rsid w:val="00C93931"/>
    <w:rsid w:val="00CB2451"/>
    <w:rsid w:val="00CB2FC1"/>
    <w:rsid w:val="00CC0458"/>
    <w:rsid w:val="00CC3776"/>
    <w:rsid w:val="00CD6E8D"/>
    <w:rsid w:val="00CF60BF"/>
    <w:rsid w:val="00D1614F"/>
    <w:rsid w:val="00D1750B"/>
    <w:rsid w:val="00D235B7"/>
    <w:rsid w:val="00D33FD7"/>
    <w:rsid w:val="00D44CE5"/>
    <w:rsid w:val="00D54D47"/>
    <w:rsid w:val="00D62751"/>
    <w:rsid w:val="00D70279"/>
    <w:rsid w:val="00D80627"/>
    <w:rsid w:val="00D916A7"/>
    <w:rsid w:val="00D91F7F"/>
    <w:rsid w:val="00D9754D"/>
    <w:rsid w:val="00DA109A"/>
    <w:rsid w:val="00DA4E5E"/>
    <w:rsid w:val="00DB1A12"/>
    <w:rsid w:val="00DB7978"/>
    <w:rsid w:val="00DC0379"/>
    <w:rsid w:val="00DC7981"/>
    <w:rsid w:val="00DD5D3C"/>
    <w:rsid w:val="00E01E24"/>
    <w:rsid w:val="00E041B8"/>
    <w:rsid w:val="00E053C1"/>
    <w:rsid w:val="00E1338A"/>
    <w:rsid w:val="00E1505C"/>
    <w:rsid w:val="00E2746D"/>
    <w:rsid w:val="00E54B91"/>
    <w:rsid w:val="00E572D4"/>
    <w:rsid w:val="00E66A55"/>
    <w:rsid w:val="00E71001"/>
    <w:rsid w:val="00E74A90"/>
    <w:rsid w:val="00E8000A"/>
    <w:rsid w:val="00E8162D"/>
    <w:rsid w:val="00E95C7E"/>
    <w:rsid w:val="00E9724F"/>
    <w:rsid w:val="00EA7CE0"/>
    <w:rsid w:val="00EB224A"/>
    <w:rsid w:val="00EB6271"/>
    <w:rsid w:val="00EC73BE"/>
    <w:rsid w:val="00ED31DD"/>
    <w:rsid w:val="00EE14C4"/>
    <w:rsid w:val="00F1324E"/>
    <w:rsid w:val="00F135EA"/>
    <w:rsid w:val="00F23254"/>
    <w:rsid w:val="00F24602"/>
    <w:rsid w:val="00F25A4B"/>
    <w:rsid w:val="00F30D85"/>
    <w:rsid w:val="00F40AF2"/>
    <w:rsid w:val="00F51407"/>
    <w:rsid w:val="00F63717"/>
    <w:rsid w:val="00FD3271"/>
    <w:rsid w:val="00FE087E"/>
    <w:rsid w:val="00FE283F"/>
    <w:rsid w:val="00FF3910"/>
    <w:rsid w:val="00FF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910"/>
  </w:style>
  <w:style w:type="paragraph" w:styleId="a6">
    <w:name w:val="footer"/>
    <w:basedOn w:val="a"/>
    <w:link w:val="a7"/>
    <w:uiPriority w:val="99"/>
    <w:unhideWhenUsed/>
    <w:rsid w:val="00FF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910"/>
  </w:style>
  <w:style w:type="paragraph" w:styleId="a8">
    <w:name w:val="Balloon Text"/>
    <w:basedOn w:val="a"/>
    <w:link w:val="a9"/>
    <w:uiPriority w:val="99"/>
    <w:semiHidden/>
    <w:unhideWhenUsed/>
    <w:rsid w:val="000F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159</cp:revision>
  <cp:lastPrinted>2019-04-04T05:49:00Z</cp:lastPrinted>
  <dcterms:created xsi:type="dcterms:W3CDTF">2019-01-18T06:46:00Z</dcterms:created>
  <dcterms:modified xsi:type="dcterms:W3CDTF">2019-04-09T08:21:00Z</dcterms:modified>
</cp:coreProperties>
</file>